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5A" w:rsidRPr="00BA545A" w:rsidRDefault="00BA545A" w:rsidP="00BA545A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BA54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Sinussatz</w:t>
      </w:r>
    </w:p>
    <w:p w:rsidR="00BA545A" w:rsidRPr="00BA545A" w:rsidRDefault="00BA545A" w:rsidP="00BA545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E21E3" w:rsidRPr="00BA545A" w:rsidRDefault="00FE21E3" w:rsidP="00FE21E3">
      <w:p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In einem </w:t>
      </w:r>
      <w:r w:rsidRPr="00BA545A">
        <w:rPr>
          <w:rFonts w:ascii="Arial" w:hAnsi="Arial" w:cs="Arial"/>
          <w:color w:val="000000" w:themeColor="text1"/>
          <w:sz w:val="24"/>
          <w:szCs w:val="24"/>
          <w:u w:val="single"/>
        </w:rPr>
        <w:t>rechtwinkligen</w:t>
      </w: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 Dreieck kann man mit den Funktionen Sinus, Cosinus und Tangens  zu zwei Größen eine dritte berechnen.</w:t>
      </w:r>
    </w:p>
    <w:p w:rsidR="00BA545A" w:rsidRP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24847" w:rsidRPr="00BA545A" w:rsidRDefault="00FE21E3" w:rsidP="00461796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Gegeben ist ein </w:t>
      </w:r>
      <w:r w:rsidRPr="00BA545A">
        <w:rPr>
          <w:rFonts w:ascii="Arial" w:hAnsi="Arial" w:cs="Arial"/>
          <w:color w:val="000000" w:themeColor="text1"/>
          <w:sz w:val="24"/>
          <w:szCs w:val="24"/>
          <w:u w:val="single"/>
        </w:rPr>
        <w:t>beliebiges</w:t>
      </w: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 Dreieck ABC durch die Seiten a = 6 cm,  b = 7 cm und den Winkel β = 70</w:t>
      </w:r>
      <w:r w:rsidR="00461796" w:rsidRPr="00BA545A">
        <w:rPr>
          <w:rFonts w:ascii="Arial" w:hAnsi="Arial" w:cs="Arial"/>
          <w:color w:val="000000" w:themeColor="text1"/>
          <w:sz w:val="24"/>
          <w:szCs w:val="24"/>
        </w:rPr>
        <w:t>°. Gesucht sind die weiteren Bestimmungsstücke.</w:t>
      </w:r>
    </w:p>
    <w:p w:rsidR="00BA545A" w:rsidRPr="00BA545A" w:rsidRDefault="00BA545A" w:rsidP="00BA545A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</w:p>
    <w:p w:rsidR="00461796" w:rsidRPr="00BA545A" w:rsidRDefault="00461796" w:rsidP="00461796">
      <w:pPr>
        <w:rPr>
          <w:rFonts w:ascii="Arial" w:hAnsi="Arial" w:cs="Arial"/>
          <w:color w:val="000080"/>
          <w:sz w:val="28"/>
          <w:szCs w:val="28"/>
        </w:rPr>
      </w:pPr>
      <w:r w:rsidRPr="00BA545A">
        <w:rPr>
          <w:rFonts w:ascii="Arial" w:hAnsi="Arial" w:cs="Arial"/>
          <w:color w:val="FF0000"/>
          <w:spacing w:val="-1"/>
          <w:sz w:val="28"/>
          <w:szCs w:val="28"/>
        </w:rPr>
        <w:t>Dieses Dreieck ist nicht rechtwinklig, aber durch die Höhe  h</w:t>
      </w:r>
      <w:r w:rsidRPr="00BA545A">
        <w:rPr>
          <w:rFonts w:ascii="Arial" w:hAnsi="Arial" w:cs="Arial"/>
          <w:color w:val="FF0000"/>
          <w:spacing w:val="-1"/>
          <w:position w:val="-6"/>
          <w:sz w:val="28"/>
          <w:szCs w:val="28"/>
        </w:rPr>
        <w:t>c</w:t>
      </w:r>
      <w:r w:rsidRPr="00BA545A">
        <w:rPr>
          <w:rFonts w:ascii="Arial" w:hAnsi="Arial" w:cs="Arial"/>
          <w:color w:val="FF0000"/>
          <w:spacing w:val="-1"/>
          <w:sz w:val="28"/>
          <w:szCs w:val="28"/>
        </w:rPr>
        <w:t xml:space="preserve"> wird es in zwei rechtwinkelige Teildreiecke zerlegt:</w:t>
      </w:r>
    </w:p>
    <w:p w:rsidR="00FE21E3" w:rsidRPr="00BA545A" w:rsidRDefault="00FE21E3" w:rsidP="00FE2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1E3" w:rsidRPr="00BA545A" w:rsidRDefault="00424847" w:rsidP="00BA545A">
      <w:pPr>
        <w:jc w:val="center"/>
        <w:rPr>
          <w:rFonts w:ascii="Arial" w:hAnsi="Arial" w:cs="Arial"/>
        </w:rPr>
      </w:pPr>
      <w:r w:rsidRPr="00BA545A">
        <w:rPr>
          <w:rFonts w:ascii="Arial" w:hAnsi="Arial" w:cs="Arial"/>
          <w:noProof/>
        </w:rPr>
        <w:drawing>
          <wp:inline distT="0" distB="0" distL="0" distR="0">
            <wp:extent cx="4181475" cy="23857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46" t="57915" r="17077" b="2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27" cy="238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9E" w:rsidRPr="00BA545A" w:rsidRDefault="005A6F9E" w:rsidP="00FE21E3">
      <w:pPr>
        <w:rPr>
          <w:rFonts w:ascii="Arial" w:hAnsi="Arial" w:cs="Arial"/>
        </w:rPr>
      </w:pPr>
    </w:p>
    <w:p w:rsidR="005A6F9E" w:rsidRPr="00BA545A" w:rsidRDefault="005A6F9E" w:rsidP="00BA545A">
      <w:pPr>
        <w:rPr>
          <w:rFonts w:ascii="Arial" w:hAnsi="Arial" w:cs="Arial"/>
          <w:sz w:val="24"/>
          <w:szCs w:val="24"/>
        </w:rPr>
      </w:pPr>
      <w:r w:rsidRPr="00BA545A">
        <w:rPr>
          <w:rFonts w:ascii="Arial" w:hAnsi="Arial" w:cs="Arial"/>
          <w:sz w:val="24"/>
          <w:szCs w:val="24"/>
        </w:rPr>
        <w:t xml:space="preserve">Dreieck   DBC:      </w:t>
      </w:r>
      <m:oMath>
        <m:func>
          <m:fun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β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Arial" w:hAnsi="Cambria Math" w:cs="Arial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Arial"/>
                    <w:position w:val="-6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Arial" w:hAnsi="Cambria Math" w:cs="Arial"/>
            <w:sz w:val="24"/>
            <w:szCs w:val="24"/>
          </w:rPr>
          <m:t>⟹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h</m:t>
        </m:r>
        <m:r>
          <w:rPr>
            <w:rFonts w:ascii="Cambria Math" w:hAnsi="Cambria Math" w:cs="Arial"/>
            <w:position w:val="-6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position w:val="2"/>
            <w:sz w:val="24"/>
            <w:szCs w:val="24"/>
          </w:rPr>
          <m:t xml:space="preserve">. </m:t>
        </m:r>
        <m:r>
          <w:rPr>
            <w:rFonts w:ascii="Cambria Math" w:hAnsi="Cambria Math" w:cs="Arial"/>
            <w:sz w:val="24"/>
            <w:szCs w:val="24"/>
          </w:rPr>
          <m:t>sinβ</m:t>
        </m:r>
      </m:oMath>
      <w:r w:rsidRPr="00BA545A">
        <w:rPr>
          <w:rFonts w:ascii="Arial" w:hAnsi="Arial" w:cs="Arial"/>
          <w:sz w:val="24"/>
          <w:szCs w:val="24"/>
        </w:rPr>
        <w:t xml:space="preserve"> </w:t>
      </w:r>
      <w:r w:rsidR="000406B0" w:rsidRPr="00BA545A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Arial" w:hAnsi="Cambria Math" w:cs="Arial"/>
            <w:sz w:val="24"/>
            <w:szCs w:val="24"/>
          </w:rPr>
          <m:t>⟹</m:t>
        </m:r>
      </m:oMath>
      <w:r w:rsidR="00BA545A" w:rsidRPr="00BA545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545A" w:rsidRPr="00BA545A">
        <w:rPr>
          <w:rFonts w:ascii="Arial" w:hAnsi="Arial" w:cs="Arial"/>
          <w:sz w:val="24"/>
          <w:szCs w:val="24"/>
        </w:rPr>
        <w:t>hc</w:t>
      </w:r>
      <w:proofErr w:type="spellEnd"/>
      <w:r w:rsidR="00BA545A" w:rsidRPr="00BA545A">
        <w:rPr>
          <w:rFonts w:ascii="Arial" w:hAnsi="Arial" w:cs="Arial"/>
          <w:sz w:val="24"/>
          <w:szCs w:val="24"/>
        </w:rPr>
        <w:t xml:space="preserve"> = 5,6 cm</w:t>
      </w:r>
    </w:p>
    <w:p w:rsidR="000406B0" w:rsidRPr="00BA545A" w:rsidRDefault="000406B0" w:rsidP="00FE21E3">
      <w:pPr>
        <w:rPr>
          <w:rFonts w:ascii="Arial" w:hAnsi="Arial" w:cs="Arial"/>
          <w:sz w:val="24"/>
          <w:szCs w:val="24"/>
        </w:rPr>
      </w:pPr>
      <w:r w:rsidRPr="00BA545A">
        <w:rPr>
          <w:rFonts w:ascii="Arial" w:hAnsi="Arial" w:cs="Arial"/>
          <w:sz w:val="24"/>
          <w:szCs w:val="24"/>
        </w:rPr>
        <w:t xml:space="preserve">Dreieck  ABD:        </w:t>
      </w:r>
      <m:oMath>
        <m:func>
          <m:fun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Arial" w:hAnsi="Cambria Math" w:cs="Arial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Arial"/>
                    <w:position w:val="-6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</m:e>
        </m:func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Arial" w:hAnsi="Cambria Math" w:cs="Arial"/>
            <w:sz w:val="24"/>
            <w:szCs w:val="24"/>
          </w:rPr>
          <m:t>⟹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α</m:t>
        </m:r>
        <m:r>
          <w:rPr>
            <w:rFonts w:ascii="Cambria Math" w:hAnsi="Arial" w:cs="Arial"/>
            <w:sz w:val="24"/>
            <w:szCs w:val="24"/>
          </w:rPr>
          <m:t>=53,1</m:t>
        </m:r>
        <m:r>
          <w:rPr>
            <w:rFonts w:ascii="Cambria Math" w:hAnsi="Arial" w:cs="Arial"/>
            <w:sz w:val="24"/>
            <w:szCs w:val="24"/>
          </w:rPr>
          <m:t>°</m:t>
        </m:r>
      </m:oMath>
      <w:r w:rsidRPr="00BA545A">
        <w:rPr>
          <w:rFonts w:ascii="Arial" w:hAnsi="Arial" w:cs="Arial"/>
          <w:sz w:val="24"/>
          <w:szCs w:val="24"/>
        </w:rPr>
        <w:t xml:space="preserve">     </w:t>
      </w: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sz w:val="24"/>
          <w:szCs w:val="24"/>
        </w:rPr>
      </w:pPr>
    </w:p>
    <w:p w:rsidR="000406B0" w:rsidRDefault="00BA545A" w:rsidP="00FE21E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A545A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Wir entwickeln eine Formel </w:t>
      </w:r>
      <w:r w:rsidR="000406B0" w:rsidRPr="00BA545A">
        <w:rPr>
          <w:rFonts w:ascii="Arial" w:hAnsi="Arial" w:cs="Arial"/>
          <w:b/>
          <w:color w:val="FF0000"/>
          <w:sz w:val="28"/>
          <w:szCs w:val="28"/>
          <w:u w:val="single"/>
        </w:rPr>
        <w:t>so</w:t>
      </w:r>
      <w:r w:rsidRPr="00BA545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0406B0" w:rsidRPr="00BA545A">
        <w:rPr>
          <w:rFonts w:ascii="Arial" w:hAnsi="Arial" w:cs="Arial"/>
          <w:b/>
          <w:color w:val="FF0000"/>
          <w:sz w:val="28"/>
          <w:szCs w:val="28"/>
          <w:u w:val="single"/>
        </w:rPr>
        <w:t>dass man ohne Teildreiecke auskommt:</w:t>
      </w:r>
    </w:p>
    <w:p w:rsidR="00BA545A" w:rsidRPr="00BA545A" w:rsidRDefault="00BA545A" w:rsidP="00FE21E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0406B0" w:rsidRPr="00BA545A" w:rsidRDefault="00D87D21" w:rsidP="00FE21E3">
      <w:pPr>
        <w:rPr>
          <w:rFonts w:ascii="Arial" w:hAnsi="Arial" w:cs="Arial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β</m:t>
            </m:r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Arial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Arial"/>
                    <w:color w:val="000000" w:themeColor="text1"/>
                    <w:position w:val="-6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</m:e>
        </m:func>
      </m:oMath>
      <w:r w:rsidR="00465A7F" w:rsidRPr="00BA545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      sin</m:t>
            </m:r>
          </m:fName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α</m:t>
            </m:r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Arial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Arial"/>
                    <w:color w:val="000000" w:themeColor="text1"/>
                    <w:position w:val="-6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func>
      </m:oMath>
      <w:r w:rsidR="00465A7F" w:rsidRPr="00BA54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m:oMath>
        <m:r>
          <w:rPr>
            <w:rFonts w:ascii="Arial" w:hAnsi="Cambria Math" w:cs="Arial"/>
            <w:color w:val="000000" w:themeColor="text1"/>
            <w:sz w:val="24"/>
            <w:szCs w:val="24"/>
          </w:rPr>
          <m:t>⟹</m:t>
        </m:r>
      </m:oMath>
      <w:r w:rsidR="00465A7F" w:rsidRPr="00BA545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Arial" w:cs="Arial"/>
            <w:color w:val="000000" w:themeColor="text1"/>
            <w:position w:val="2"/>
            <w:sz w:val="24"/>
            <w:szCs w:val="24"/>
          </w:rPr>
          <m:t xml:space="preserve">. 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sinβ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b</m:t>
        </m:r>
        <m:r>
          <w:rPr>
            <w:rFonts w:ascii="Cambria Math" w:hAnsi="Arial" w:cs="Arial"/>
            <w:color w:val="000000" w:themeColor="text1"/>
            <w:position w:val="2"/>
            <w:sz w:val="24"/>
            <w:szCs w:val="24"/>
          </w:rPr>
          <m:t xml:space="preserve">. 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sinα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</m:oMath>
    </w:p>
    <w:p w:rsidR="00465A7F" w:rsidRPr="00BA545A" w:rsidRDefault="00465A7F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5A7F" w:rsidRPr="00BA545A" w:rsidRDefault="00465A7F" w:rsidP="00FE21E3">
      <w:pPr>
        <w:rPr>
          <w:rFonts w:ascii="Arial" w:hAnsi="Arial" w:cs="Arial"/>
          <w:sz w:val="24"/>
          <w:szCs w:val="24"/>
        </w:rPr>
      </w:pPr>
      <w:r w:rsidRPr="00BA545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19215" cy="1362075"/>
            <wp:effectExtent l="19050" t="0" r="63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85" t="61637" r="20769" b="1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65A7F" w:rsidRP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>Macht man das</w:t>
      </w:r>
      <w:r w:rsidR="00465A7F" w:rsidRPr="00BA545A">
        <w:rPr>
          <w:rFonts w:ascii="Arial" w:hAnsi="Arial" w:cs="Arial"/>
          <w:color w:val="000000" w:themeColor="text1"/>
          <w:sz w:val="24"/>
          <w:szCs w:val="24"/>
        </w:rPr>
        <w:t>selbe mit h</w:t>
      </w:r>
      <w:r w:rsidR="00465A7F" w:rsidRPr="00BA545A">
        <w:rPr>
          <w:rFonts w:ascii="Arial" w:hAnsi="Arial" w:cs="Arial"/>
          <w:color w:val="000000" w:themeColor="text1"/>
          <w:position w:val="-6"/>
          <w:sz w:val="24"/>
          <w:szCs w:val="24"/>
        </w:rPr>
        <w:t>b</w:t>
      </w:r>
      <w:r w:rsidR="00465A7F" w:rsidRPr="00BA545A">
        <w:rPr>
          <w:rFonts w:ascii="Arial" w:hAnsi="Arial" w:cs="Arial"/>
          <w:color w:val="000000" w:themeColor="text1"/>
          <w:sz w:val="24"/>
          <w:szCs w:val="24"/>
        </w:rPr>
        <w:t>, so kommt man auf die Formeln:</w:t>
      </w: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867895" cy="112395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00" t="79303" r="16154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>Geht man von der Höhe  h</w:t>
      </w:r>
      <w:r w:rsidR="00BA545A">
        <w:rPr>
          <w:rFonts w:ascii="Arial" w:hAnsi="Arial" w:cs="Arial"/>
          <w:color w:val="000000" w:themeColor="text1"/>
          <w:position w:val="-6"/>
          <w:sz w:val="24"/>
          <w:szCs w:val="24"/>
        </w:rPr>
        <w:t>a</w:t>
      </w:r>
      <w:r w:rsidRPr="00BA545A">
        <w:rPr>
          <w:rFonts w:ascii="Arial" w:hAnsi="Arial" w:cs="Arial"/>
          <w:color w:val="000000" w:themeColor="text1"/>
          <w:position w:val="-6"/>
          <w:sz w:val="24"/>
          <w:szCs w:val="24"/>
        </w:rPr>
        <w:t xml:space="preserve"> </w:t>
      </w:r>
      <w:r w:rsidRPr="00BA545A">
        <w:rPr>
          <w:rFonts w:ascii="Arial" w:hAnsi="Arial" w:cs="Arial"/>
          <w:color w:val="000000" w:themeColor="text1"/>
          <w:sz w:val="24"/>
          <w:szCs w:val="24"/>
        </w:rPr>
        <w:t>aus, so ergibt sich:</w:t>
      </w: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473952" cy="1123950"/>
            <wp:effectExtent l="19050" t="0" r="3048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15" t="51229" r="18923" b="3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5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D1" w:rsidRPr="00BA545A" w:rsidRDefault="000F6FD1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775D1" w:rsidRDefault="004775D1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545A" w:rsidRPr="00BA545A" w:rsidRDefault="00BA545A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775D1" w:rsidRPr="00BA545A" w:rsidRDefault="004775D1" w:rsidP="00BA545A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lastRenderedPageBreak/>
        <w:t>Beispiel: Gegeben ist das beliebige Dreieck ABC durch die Seiten a = 6 cm,  b = 7 cm und den Winkel β = 70°. Gesucht sind die weiteren Bestimmungsstücke.</w:t>
      </w:r>
      <w:r w:rsidR="00BA545A">
        <w:rPr>
          <w:rFonts w:ascii="Arial" w:hAnsi="Arial" w:cs="Arial"/>
          <w:color w:val="000000" w:themeColor="text1"/>
          <w:sz w:val="24"/>
          <w:szCs w:val="24"/>
        </w:rPr>
        <w:t xml:space="preserve"> Mit dem Sinussatz lösen. </w:t>
      </w:r>
    </w:p>
    <w:p w:rsidR="00BA545A" w:rsidRPr="00BA545A" w:rsidRDefault="00D87D21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    </m:t>
            </m:r>
          </m:fName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sinα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sinβ</m:t>
                </m:r>
              </m:den>
            </m:f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func>
      </m:oMath>
      <w:r w:rsidR="004775D1" w:rsidRPr="00BA545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BA545A" w:rsidRPr="00BA545A" w:rsidRDefault="004775D1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Arial" w:hAnsi="Cambria Math" w:cs="Arial"/>
            <w:color w:val="000000" w:themeColor="text1"/>
            <w:sz w:val="24"/>
            <w:szCs w:val="24"/>
          </w:rPr>
          <m:t>⟹</m:t>
        </m:r>
        <m:func>
          <m:func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   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sinα</m:t>
            </m:r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>=</m:t>
            </m:r>
          </m:fName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Arial" w:cs="Arial"/>
                    <w:color w:val="000000" w:themeColor="text1"/>
                    <w:position w:val="2"/>
                    <w:sz w:val="24"/>
                    <w:szCs w:val="24"/>
                  </w:rPr>
                  <m:t xml:space="preserve">.  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sinβ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func>
      </m:oMath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833FF" w:rsidRPr="00BA545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C20B30" w:rsidRDefault="004775D1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⟹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 xml:space="preserve">  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α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=53,1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°</m:t>
          </m:r>
        </m:oMath>
      </m:oMathPara>
    </w:p>
    <w:p w:rsidR="00BA545A" w:rsidRPr="00BA545A" w:rsidRDefault="00BA545A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20B30" w:rsidRPr="00BA545A" w:rsidRDefault="00C20B30" w:rsidP="00BA545A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>Beispiel: Gegeben ist das beliebige Dreieck ABC durch die Seiten b = 8 cm,  c = 5 cm und den Winkel β = 120°. Gesucht sind die weiteren Bestimmungsstücke.</w:t>
      </w:r>
    </w:p>
    <w:p w:rsidR="00BA545A" w:rsidRDefault="00D87D21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    </m:t>
              </m:r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sinγ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sinβ</m:t>
                  </m:r>
                </m:den>
              </m:f>
              <m: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b</m:t>
                  </m:r>
                </m:den>
              </m:f>
            </m:e>
          </m:func>
        </m:oMath>
      </m:oMathPara>
    </w:p>
    <w:p w:rsidR="00BA545A" w:rsidRDefault="00C20B30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⟹</m:t>
          </m:r>
          <m:func>
            <m:funcPr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sinγ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>=</m:t>
              </m:r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Arial" w:cs="Arial"/>
                      <w:color w:val="000000" w:themeColor="text1"/>
                      <w:position w:val="2"/>
                      <w:sz w:val="24"/>
                      <w:szCs w:val="24"/>
                    </w:rPr>
                    <m:t xml:space="preserve">.  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sinβ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b</m:t>
                  </m:r>
                </m:den>
              </m:f>
            </m:e>
          </m:func>
        </m:oMath>
      </m:oMathPara>
    </w:p>
    <w:p w:rsidR="00C20B30" w:rsidRPr="00BA545A" w:rsidRDefault="00C20B30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⟹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 xml:space="preserve">  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α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=32,8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>°</m:t>
          </m:r>
        </m:oMath>
      </m:oMathPara>
    </w:p>
    <w:p w:rsidR="004775D1" w:rsidRPr="00BA545A" w:rsidRDefault="004775D1" w:rsidP="00FE21E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7A83" w:rsidRPr="00BA545A" w:rsidRDefault="00D87A83" w:rsidP="00BA545A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Beispiel: Gegeben ist das beliebige Dreieck ABC durch </w:t>
      </w:r>
      <w:r w:rsidRPr="00BA545A">
        <w:rPr>
          <w:rFonts w:ascii="Arial" w:hAnsi="Arial" w:cs="Arial"/>
          <w:color w:val="000000" w:themeColor="text1"/>
          <w:sz w:val="24"/>
          <w:szCs w:val="24"/>
          <w:u w:val="single"/>
        </w:rPr>
        <w:t>zwei Winkel und eine Gegenseite</w:t>
      </w: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: c = 11 cm,  α = 35° und </w:t>
      </w:r>
      <w:r w:rsidRPr="00BA545A">
        <w:rPr>
          <w:rFonts w:ascii="Cambria Math" w:hAnsi="Cambria Math" w:cs="Arial"/>
          <w:color w:val="000000" w:themeColor="text1"/>
          <w:sz w:val="24"/>
          <w:szCs w:val="24"/>
        </w:rPr>
        <w:t>𝛾</w:t>
      </w:r>
      <w:r w:rsidRPr="00BA545A">
        <w:rPr>
          <w:rFonts w:ascii="Arial" w:hAnsi="Arial" w:cs="Arial"/>
          <w:color w:val="000000" w:themeColor="text1"/>
          <w:sz w:val="24"/>
          <w:szCs w:val="24"/>
        </w:rPr>
        <w:t xml:space="preserve">= 75°. </w:t>
      </w:r>
    </w:p>
    <w:p w:rsidR="00BA545A" w:rsidRPr="00BA545A" w:rsidRDefault="00D87D21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    </m:t>
              </m:r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sinα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sinγ</m:t>
                  </m:r>
                </m:den>
              </m:f>
              <m: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</m:den>
              </m:f>
            </m:e>
          </m:func>
        </m:oMath>
      </m:oMathPara>
    </w:p>
    <w:p w:rsidR="00BA545A" w:rsidRPr="00BA545A" w:rsidRDefault="00D87A83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⟹</m:t>
          </m:r>
          <m:func>
            <m:funcPr>
              <m:ctrlPr>
                <w:rPr>
                  <w:rFonts w:ascii="Cambria Math" w:hAnsi="Arial" w:cs="Arial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4"/>
                  <w:szCs w:val="24"/>
                </w:rPr>
                <m:t>=</m:t>
              </m:r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Arial" w:cs="Arial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Arial" w:cs="Arial"/>
                      <w:color w:val="000000" w:themeColor="text1"/>
                      <w:position w:val="2"/>
                      <w:sz w:val="24"/>
                      <w:szCs w:val="24"/>
                    </w:rPr>
                    <m:t xml:space="preserve">.  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sinα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sinγ</m:t>
                  </m:r>
                </m:den>
              </m:f>
            </m:e>
          </m:func>
        </m:oMath>
      </m:oMathPara>
    </w:p>
    <w:p w:rsidR="00D87A83" w:rsidRPr="00BA545A" w:rsidRDefault="00D87A83" w:rsidP="00BA545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r>
            <w:rPr>
              <w:rFonts w:ascii="Arial" w:hAnsi="Cambria Math" w:cs="Arial"/>
              <w:color w:val="000000" w:themeColor="text1"/>
              <w:sz w:val="24"/>
              <w:szCs w:val="24"/>
            </w:rPr>
            <m:t>⟹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 xml:space="preserve">  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a</m:t>
          </m:r>
          <m:r>
            <w:rPr>
              <w:rFonts w:ascii="Cambria Math" w:hAnsi="Arial" w:cs="Arial"/>
              <w:color w:val="000000" w:themeColor="text1"/>
              <w:sz w:val="24"/>
              <w:szCs w:val="24"/>
            </w:rPr>
            <m:t xml:space="preserve">=6,5 </m:t>
          </m:r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cm</m:t>
          </m:r>
        </m:oMath>
      </m:oMathPara>
    </w:p>
    <w:p w:rsidR="00BA545A" w:rsidRDefault="00BA545A" w:rsidP="00A5268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545A" w:rsidRDefault="00BA545A" w:rsidP="00A5268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5268E" w:rsidRPr="00BA545A" w:rsidRDefault="00A5268E" w:rsidP="00A5268E">
      <w:pPr>
        <w:rPr>
          <w:rFonts w:ascii="Arial" w:hAnsi="Arial" w:cs="Arial"/>
          <w:b/>
          <w:color w:val="FF0000"/>
          <w:sz w:val="24"/>
          <w:szCs w:val="24"/>
        </w:rPr>
      </w:pPr>
      <w:r w:rsidRPr="00BA545A">
        <w:rPr>
          <w:rFonts w:ascii="Arial" w:hAnsi="Arial" w:cs="Arial"/>
          <w:b/>
          <w:color w:val="FF0000"/>
          <w:sz w:val="24"/>
          <w:szCs w:val="24"/>
        </w:rPr>
        <w:t>Der Sinussatz ist immer dann anwendbar, wenn eine Seite und ihr Gegenwinkel gegeben sind</w:t>
      </w:r>
      <w:r w:rsidR="007D64AE" w:rsidRPr="00BA545A">
        <w:rPr>
          <w:rFonts w:ascii="Arial" w:hAnsi="Arial" w:cs="Arial"/>
          <w:b/>
          <w:color w:val="FF0000"/>
          <w:sz w:val="24"/>
          <w:szCs w:val="24"/>
        </w:rPr>
        <w:t>. Es gibt also 2 Fälle:</w:t>
      </w:r>
    </w:p>
    <w:p w:rsidR="007D64AE" w:rsidRPr="00BA545A" w:rsidRDefault="007D64AE" w:rsidP="00BA545A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BA545A">
        <w:rPr>
          <w:rFonts w:ascii="Arial" w:hAnsi="Arial" w:cs="Arial"/>
          <w:b/>
          <w:color w:val="FF0000"/>
          <w:sz w:val="24"/>
          <w:szCs w:val="24"/>
        </w:rPr>
        <w:t>Zwei Winkel und eine Gegenseite sind gegeben</w:t>
      </w:r>
    </w:p>
    <w:p w:rsidR="0036430D" w:rsidRPr="00BA545A" w:rsidRDefault="007D64AE" w:rsidP="00BA545A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BA545A">
        <w:rPr>
          <w:rFonts w:ascii="Arial" w:hAnsi="Arial" w:cs="Arial"/>
          <w:b/>
          <w:color w:val="FF0000"/>
          <w:sz w:val="24"/>
          <w:szCs w:val="24"/>
        </w:rPr>
        <w:t>Zwei Seiten und ein Gegenwinkel sind gegeben.</w:t>
      </w:r>
    </w:p>
    <w:sectPr w:rsidR="0036430D" w:rsidRPr="00BA545A" w:rsidSect="00461796">
      <w:pgSz w:w="11906" w:h="16838"/>
      <w:pgMar w:top="124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Md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KunstlerschreibschDBol"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0B2"/>
    <w:multiLevelType w:val="hybridMultilevel"/>
    <w:tmpl w:val="9FCAA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14E"/>
    <w:multiLevelType w:val="singleLevel"/>
    <w:tmpl w:val="15EC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Kabel Md BT" w:hAnsi="KunstlerschreibschDBol" w:hint="default"/>
        <w:b/>
        <w:i w:val="0"/>
        <w:position w:val="0"/>
        <w:sz w:val="26"/>
      </w:rPr>
    </w:lvl>
  </w:abstractNum>
  <w:abstractNum w:abstractNumId="2">
    <w:nsid w:val="66FF084C"/>
    <w:multiLevelType w:val="hybridMultilevel"/>
    <w:tmpl w:val="C12A2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0C8"/>
    <w:multiLevelType w:val="hybridMultilevel"/>
    <w:tmpl w:val="972A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E3"/>
    <w:rsid w:val="000406B0"/>
    <w:rsid w:val="000F6FD1"/>
    <w:rsid w:val="002C4E53"/>
    <w:rsid w:val="0036430D"/>
    <w:rsid w:val="00424847"/>
    <w:rsid w:val="00461796"/>
    <w:rsid w:val="00465A7F"/>
    <w:rsid w:val="004775D1"/>
    <w:rsid w:val="004B4477"/>
    <w:rsid w:val="005A6F9E"/>
    <w:rsid w:val="00674E83"/>
    <w:rsid w:val="007D64AE"/>
    <w:rsid w:val="00863D00"/>
    <w:rsid w:val="009B4676"/>
    <w:rsid w:val="00A5268E"/>
    <w:rsid w:val="00B97773"/>
    <w:rsid w:val="00BA545A"/>
    <w:rsid w:val="00C12914"/>
    <w:rsid w:val="00C20B30"/>
    <w:rsid w:val="00D87A83"/>
    <w:rsid w:val="00D87D21"/>
    <w:rsid w:val="00E833FF"/>
    <w:rsid w:val="00F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1E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47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A6F9E"/>
    <w:rPr>
      <w:color w:val="808080"/>
    </w:rPr>
  </w:style>
  <w:style w:type="paragraph" w:styleId="Listenabsatz">
    <w:name w:val="List Paragraph"/>
    <w:basedOn w:val="Standard"/>
    <w:uiPriority w:val="34"/>
    <w:qFormat/>
    <w:rsid w:val="00BA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Steffi</cp:lastModifiedBy>
  <cp:revision>2</cp:revision>
  <cp:lastPrinted>2010-04-23T16:53:00Z</cp:lastPrinted>
  <dcterms:created xsi:type="dcterms:W3CDTF">2010-06-22T10:02:00Z</dcterms:created>
  <dcterms:modified xsi:type="dcterms:W3CDTF">2010-06-22T10:02:00Z</dcterms:modified>
</cp:coreProperties>
</file>