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B1" w:rsidRPr="00AA15DE" w:rsidRDefault="005077B1" w:rsidP="005077B1">
      <w:pPr>
        <w:jc w:val="center"/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Kontrolle</w:t>
      </w:r>
      <w:r w:rsidRPr="00AA15DE">
        <w:rPr>
          <w:b/>
          <w:sz w:val="28"/>
          <w:szCs w:val="28"/>
          <w:lang w:val="de-AT"/>
        </w:rPr>
        <w:t xml:space="preserve"> Grenzwertberechnung und Fehlerabschätzung</w:t>
      </w:r>
    </w:p>
    <w:p w:rsidR="005077B1" w:rsidRDefault="005077B1" w:rsidP="005077B1">
      <w:pPr>
        <w:rPr>
          <w:lang w:val="de-AT"/>
        </w:rPr>
      </w:pPr>
    </w:p>
    <w:p w:rsidR="005077B1" w:rsidRDefault="005077B1" w:rsidP="005077B1">
      <w:pPr>
        <w:rPr>
          <w:lang w:val="de-AT"/>
        </w:rPr>
      </w:pPr>
    </w:p>
    <w:p w:rsidR="005077B1" w:rsidRDefault="005077B1" w:rsidP="005077B1">
      <w:pPr>
        <w:rPr>
          <w:lang w:val="de-AT"/>
        </w:rPr>
      </w:pPr>
    </w:p>
    <w:p w:rsidR="005077B1" w:rsidRPr="00AA15DE" w:rsidRDefault="005077B1" w:rsidP="00A81656">
      <w:pPr>
        <w:pStyle w:val="Listenabsatz"/>
        <w:numPr>
          <w:ilvl w:val="0"/>
          <w:numId w:val="1"/>
        </w:numPr>
        <w:ind w:firstLine="273"/>
        <w:rPr>
          <w:lang w:val="de-AT"/>
        </w:rPr>
      </w:pPr>
    </w:p>
    <w:p w:rsidR="005077B1" w:rsidRDefault="005077B1" w:rsidP="005077B1">
      <w:pPr>
        <w:rPr>
          <w:rFonts w:eastAsiaTheme="minorEastAsia"/>
          <w:lang w:val="de-AT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de-AT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AT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de-AT"/>
                    </w:rPr>
                    <m:t>n⟶∞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AT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de-AT"/>
                    </w:rPr>
                    <m:t>3n</m:t>
                  </m:r>
                </m:den>
              </m:f>
              <m:r>
                <w:rPr>
                  <w:rFonts w:ascii="Cambria Math" w:hAnsi="Cambria Math"/>
                  <w:lang w:val="de-AT"/>
                </w:rPr>
                <m:t>=</m:t>
              </m:r>
            </m:e>
          </m:func>
          <m:r>
            <w:rPr>
              <w:rFonts w:ascii="Cambria Math" w:hAnsi="Cambria Math"/>
              <w:lang w:val="de-AT"/>
            </w:rPr>
            <m:t xml:space="preserve">0,     </m:t>
          </m:r>
          <m:sSub>
            <m:sSubPr>
              <m:ctrlPr>
                <w:rPr>
                  <w:rFonts w:ascii="Cambria Math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hAnsi="Cambria Math"/>
                  <w:lang w:val="de-AT"/>
                </w:rPr>
                <m:t>N</m:t>
              </m:r>
            </m:e>
            <m:sub>
              <m:r>
                <w:rPr>
                  <w:rFonts w:ascii="Cambria Math" w:hAnsi="Cambria Math"/>
                  <w:lang w:val="de-AT"/>
                </w:rPr>
                <m:t>0</m:t>
              </m:r>
            </m:sub>
          </m:sSub>
          <m:r>
            <w:rPr>
              <w:rFonts w:ascii="Cambria Math" w:hAnsi="Cambria Math"/>
              <w:lang w:val="de-AT"/>
            </w:rPr>
            <m:t>=6</m:t>
          </m:r>
        </m:oMath>
      </m:oMathPara>
    </w:p>
    <w:p w:rsidR="005077B1" w:rsidRDefault="005077B1" w:rsidP="005077B1">
      <w:pPr>
        <w:rPr>
          <w:rFonts w:eastAsiaTheme="minorEastAsia"/>
          <w:lang w:val="de-AT"/>
        </w:rPr>
      </w:pPr>
    </w:p>
    <w:p w:rsidR="005077B1" w:rsidRDefault="005077B1" w:rsidP="005077B1">
      <w:pPr>
        <w:rPr>
          <w:rFonts w:eastAsiaTheme="minorEastAsia"/>
          <w:lang w:val="de-AT"/>
        </w:rPr>
      </w:pPr>
    </w:p>
    <w:p w:rsidR="00817299" w:rsidRPr="005077B1" w:rsidRDefault="00A81656" w:rsidP="00A81656">
      <w:pPr>
        <w:pStyle w:val="Listenabsatz"/>
        <w:numPr>
          <w:ilvl w:val="0"/>
          <w:numId w:val="1"/>
        </w:numPr>
        <w:ind w:left="2694" w:hanging="1701"/>
        <w:rPr>
          <w:lang w:val="de-AT"/>
        </w:rPr>
      </w:pPr>
      <w:r>
        <w:rPr>
          <w:lang w:val="de-AT"/>
        </w:rPr>
        <w:t xml:space="preserve"> </w:t>
      </w:r>
      <w:r w:rsidR="005077B1">
        <w:rPr>
          <w:lang w:val="de-AT"/>
        </w:rPr>
        <w:t>Kontrolliere selbst mit dem Folgenplotter!</w:t>
      </w:r>
      <w:r w:rsidR="005077B1">
        <w:rPr>
          <w:lang w:val="de-AT"/>
        </w:rPr>
        <w:br/>
      </w:r>
    </w:p>
    <w:sectPr w:rsidR="00817299" w:rsidRPr="005077B1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06BA"/>
    <w:multiLevelType w:val="hybridMultilevel"/>
    <w:tmpl w:val="84F4E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077B1"/>
    <w:rsid w:val="001C3A64"/>
    <w:rsid w:val="00211C1C"/>
    <w:rsid w:val="002874F8"/>
    <w:rsid w:val="003546B4"/>
    <w:rsid w:val="00402E31"/>
    <w:rsid w:val="005077B1"/>
    <w:rsid w:val="006F792E"/>
    <w:rsid w:val="00845A64"/>
    <w:rsid w:val="00A31648"/>
    <w:rsid w:val="00A81656"/>
    <w:rsid w:val="00BF6515"/>
    <w:rsid w:val="00C26C78"/>
    <w:rsid w:val="00D10F42"/>
    <w:rsid w:val="00E9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77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77B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Company>Universität Graz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2</cp:revision>
  <dcterms:created xsi:type="dcterms:W3CDTF">2010-07-02T15:24:00Z</dcterms:created>
  <dcterms:modified xsi:type="dcterms:W3CDTF">2010-07-02T15:26:00Z</dcterms:modified>
</cp:coreProperties>
</file>