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6F" w:rsidRPr="00976E08" w:rsidRDefault="00B5536F" w:rsidP="00B5536F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Definitionen</w:t>
      </w:r>
      <w:r w:rsidRPr="00976E08">
        <w:rPr>
          <w:b/>
          <w:sz w:val="28"/>
          <w:szCs w:val="28"/>
          <w:lang w:val="de-AT"/>
        </w:rPr>
        <w:t xml:space="preserve">: </w:t>
      </w:r>
      <w:r w:rsidR="00773E17">
        <w:rPr>
          <w:b/>
          <w:sz w:val="28"/>
          <w:szCs w:val="28"/>
          <w:lang w:val="de-AT"/>
        </w:rPr>
        <w:t>Grenzwert</w:t>
      </w:r>
    </w:p>
    <w:p w:rsidR="00F30BFC" w:rsidRDefault="00B5536F">
      <w:pPr>
        <w:rPr>
          <w:lang w:val="de-AT"/>
        </w:rPr>
      </w:pPr>
      <w:r>
        <w:rPr>
          <w:lang w:val="de-AT"/>
        </w:rPr>
        <w:t>Zuerst eine anschaulichere De</w:t>
      </w:r>
      <w:r w:rsidR="00A7435E">
        <w:rPr>
          <w:lang w:val="de-AT"/>
        </w:rPr>
        <w:t>finition und danach eine formal</w:t>
      </w:r>
      <w:r>
        <w:rPr>
          <w:lang w:val="de-AT"/>
        </w:rPr>
        <w:t xml:space="preserve"> mathematische:</w:t>
      </w:r>
    </w:p>
    <w:p w:rsidR="00B5536F" w:rsidRDefault="00B5536F" w:rsidP="00B5536F">
      <w:pPr>
        <w:spacing w:line="360" w:lineRule="auto"/>
        <w:ind w:left="426" w:hanging="426"/>
        <w:rPr>
          <w:rFonts w:eastAsiaTheme="minorEastAsia"/>
          <w:lang w:val="de-AT"/>
        </w:rPr>
      </w:pPr>
      <w:r w:rsidRPr="00B5536F">
        <w:rPr>
          <w:b/>
          <w:lang w:val="de-AT"/>
        </w:rPr>
        <w:t>Definition – Grenzwert (1):</w:t>
      </w:r>
      <w:r>
        <w:rPr>
          <w:lang w:val="de-AT"/>
        </w:rPr>
        <w:t xml:space="preserve"> Eine Zahl g heißt </w:t>
      </w:r>
      <w:r w:rsidRPr="00B5536F">
        <w:rPr>
          <w:b/>
          <w:lang w:val="de-AT"/>
        </w:rPr>
        <w:t>Grenzwert</w:t>
      </w:r>
      <w:r>
        <w:rPr>
          <w:lang w:val="de-AT"/>
        </w:rPr>
        <w:t xml:space="preserve"> oder </w:t>
      </w:r>
      <w:r w:rsidRPr="00B5536F">
        <w:rPr>
          <w:b/>
          <w:lang w:val="de-AT"/>
        </w:rPr>
        <w:t>Limes</w:t>
      </w:r>
      <w:r>
        <w:rPr>
          <w:lang w:val="de-AT"/>
        </w:rPr>
        <w:t xml:space="preserve"> (lat. Grenze) einer Folge</w:t>
      </w:r>
      <m:oMath>
        <m:r>
          <w:rPr>
            <w:rFonts w:ascii="Cambria Math" w:hAnsi="Cambria Math"/>
            <w:lang w:val="de-A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A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de-AT"/>
              </w:rPr>
              <m:t>n≥1</m:t>
            </m:r>
          </m:sub>
        </m:sSub>
      </m:oMath>
      <w:r>
        <w:rPr>
          <w:rFonts w:eastAsiaTheme="minorEastAsia"/>
          <w:lang w:val="de-AT"/>
        </w:rPr>
        <w:t>, wenn sich ihre Glieder unbegrenzt dieser Zahl nähern. Das bedeutet, dass fast alle (=alle bis auf endlich viele) Folgeglieder der Zahl g so nahe kommen, wie man es nur wünscht.</w:t>
      </w:r>
      <w:r>
        <w:rPr>
          <w:rFonts w:eastAsiaTheme="minorEastAsia"/>
          <w:lang w:val="de-AT"/>
        </w:rPr>
        <w:br/>
        <w:t xml:space="preserve">Man sagt, dass die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A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de-AT"/>
              </w:rPr>
              <m:t>n≥1</m:t>
            </m:r>
          </m:sub>
        </m:sSub>
      </m:oMath>
      <w:r>
        <w:rPr>
          <w:rFonts w:eastAsiaTheme="minorEastAsia"/>
          <w:lang w:val="de-AT"/>
        </w:rPr>
        <w:t xml:space="preserve"> gegen g konvergiert (lat. zusammenstreben) und schreibt:</w:t>
      </w:r>
      <w:r>
        <w:rPr>
          <w:rFonts w:eastAsiaTheme="minorEastAsia"/>
          <w:lang w:val="de-AT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hAnsi="Cambria Math"/>
                  <w:lang w:val="de-AT"/>
                </w:rPr>
                <m:t>a</m:t>
              </m:r>
            </m:e>
            <m:sub>
              <m:r>
                <w:rPr>
                  <w:rFonts w:ascii="Cambria Math" w:hAnsi="Cambria Math"/>
                  <w:lang w:val="de-AT"/>
                </w:rPr>
                <m:t>n</m:t>
              </m:r>
            </m:sub>
          </m:sSub>
          <m:r>
            <w:rPr>
              <w:rFonts w:ascii="Cambria Math" w:hAnsi="Cambria Math"/>
              <w:lang w:val="de-AT"/>
            </w:rPr>
            <m:t xml:space="preserve">⟶g   für   n⟶∞     oder     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lang w:val="de-A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AT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de-AT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de-A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de-AT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de-AT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lang w:val="de-AT"/>
                </w:rPr>
                <m:t>=g</m:t>
              </m:r>
            </m:e>
          </m:func>
        </m:oMath>
      </m:oMathPara>
    </w:p>
    <w:p w:rsidR="00A7435E" w:rsidRDefault="00A7435E" w:rsidP="00B5536F">
      <w:pPr>
        <w:spacing w:line="360" w:lineRule="auto"/>
        <w:ind w:left="426" w:hanging="426"/>
        <w:rPr>
          <w:b/>
          <w:lang w:val="de-AT"/>
        </w:rPr>
      </w:pPr>
      <w:r>
        <w:rPr>
          <w:b/>
          <w:lang w:val="de-AT"/>
        </w:rPr>
        <w:t xml:space="preserve">Definition – Grenzwert (2): </w:t>
      </w:r>
    </w:p>
    <w:p w:rsidR="00F30BFC" w:rsidRPr="00F30BFC" w:rsidRDefault="00F30BFC" w:rsidP="00F30BFC">
      <w:pPr>
        <w:pStyle w:val="Listenabsatz"/>
        <w:numPr>
          <w:ilvl w:val="0"/>
          <w:numId w:val="2"/>
        </w:numPr>
        <w:spacing w:after="0" w:line="360" w:lineRule="auto"/>
        <w:rPr>
          <w:lang w:val="de-AT"/>
        </w:rPr>
      </w:pPr>
      <w:r w:rsidRPr="00F30BFC">
        <w:rPr>
          <w:rFonts w:ascii="Symbol" w:hAnsi="Symbol"/>
          <w:lang w:val="de-AT"/>
        </w:rPr>
        <w:t></w:t>
      </w:r>
      <w:r w:rsidRPr="00F30BFC">
        <w:rPr>
          <w:lang w:val="de-AT"/>
        </w:rPr>
        <w:t xml:space="preserve">-Umgebung von a: </w:t>
      </w:r>
      <w:r w:rsidRPr="00F30BFC">
        <w:rPr>
          <w:lang w:val="de-AT"/>
        </w:rPr>
        <w:br/>
      </w:r>
      <m:oMathPara>
        <m:oMath>
          <m:r>
            <w:rPr>
              <w:rFonts w:ascii="Cambria Math" w:hAnsi="Cambria Math"/>
              <w:lang w:val="de-AT"/>
            </w:rPr>
            <m:t>U</m:t>
          </m:r>
          <m:d>
            <m:dPr>
              <m:ctrlPr>
                <w:rPr>
                  <w:rFonts w:ascii="Cambria Math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hAnsi="Cambria Math"/>
                  <w:lang w:val="de-AT"/>
                </w:rPr>
                <m:t>a;ϵ</m:t>
              </m:r>
              <m:r>
                <m:rPr>
                  <m:sty m:val="p"/>
                </m:rPr>
                <w:rPr>
                  <w:rFonts w:ascii="Cambria Math" w:hAnsi="Cambria Math"/>
                  <w:lang w:val="de-AT"/>
                </w:rPr>
                <m:t></m:t>
              </m:r>
            </m:e>
          </m:d>
          <m:r>
            <w:rPr>
              <w:rFonts w:ascii="Cambria Math" w:eastAsiaTheme="minorEastAsia" w:hAnsi="Cambria Math"/>
              <w:lang w:val="de-AT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eastAsiaTheme="minorEastAsia" w:hAnsi="Cambria Math"/>
                  <w:lang w:val="de-AT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lang w:val="de-AT"/>
                </w:rPr>
                <m:t>∈R</m:t>
              </m:r>
            </m:e>
            <m:e>
              <m:r>
                <w:rPr>
                  <w:rFonts w:ascii="Cambria Math" w:eastAsiaTheme="minorEastAsia" w:hAnsi="Cambria Math"/>
                  <w:lang w:val="de-AT"/>
                </w:rPr>
                <m:t>a-ϵ&lt;x&lt;a+ϵ</m:t>
              </m:r>
            </m:e>
          </m:d>
          <m:r>
            <w:rPr>
              <w:rFonts w:ascii="Cambria Math" w:eastAsiaTheme="minorEastAsia" w:hAnsi="Cambria Math"/>
              <w:lang w:val="de-AT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eastAsiaTheme="minorEastAsia" w:hAnsi="Cambria Math"/>
                  <w:lang w:val="de-AT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lang w:val="de-AT"/>
                </w:rPr>
                <m:t>∈R</m:t>
              </m:r>
            </m: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de-AT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de-AT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/>
                  <w:lang w:val="de-AT"/>
                </w:rPr>
                <m:t>&lt;ϵ</m:t>
              </m:r>
            </m:e>
          </m:d>
          <m:r>
            <w:rPr>
              <w:rFonts w:ascii="Cambria Math" w:eastAsiaTheme="minorEastAsia" w:hAnsi="Cambria Math"/>
              <w:lang w:val="de-AT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dPr>
            <m:e>
              <m:r>
                <w:rPr>
                  <w:rFonts w:ascii="Cambria Math" w:eastAsiaTheme="minorEastAsia" w:hAnsi="Cambria Math"/>
                  <w:lang w:val="de-AT"/>
                </w:rPr>
                <m:t>x-a;x+a</m:t>
              </m:r>
            </m:e>
          </m:d>
        </m:oMath>
      </m:oMathPara>
    </w:p>
    <w:p w:rsidR="00BD31D9" w:rsidRPr="00BD31D9" w:rsidRDefault="00BD31D9" w:rsidP="00F30BFC">
      <w:pPr>
        <w:pStyle w:val="Listenabsatz"/>
        <w:numPr>
          <w:ilvl w:val="0"/>
          <w:numId w:val="2"/>
        </w:numPr>
        <w:spacing w:after="0" w:line="360" w:lineRule="auto"/>
        <w:rPr>
          <w:lang w:val="de-AT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767715</wp:posOffset>
            </wp:positionV>
            <wp:extent cx="6752590" cy="1526540"/>
            <wp:effectExtent l="19050" t="0" r="0" b="0"/>
            <wp:wrapTight wrapText="bothSides">
              <wp:wrapPolygon edited="0">
                <wp:start x="-61" y="0"/>
                <wp:lineTo x="-61" y="21295"/>
                <wp:lineTo x="21572" y="21295"/>
                <wp:lineTo x="21572" y="0"/>
                <wp:lineTo x="-61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BFC">
        <w:rPr>
          <w:rFonts w:eastAsiaTheme="minorEastAsia"/>
          <w:lang w:val="de-AT"/>
        </w:rPr>
        <w:t xml:space="preserve">Wenn in einer </w:t>
      </w:r>
      <m:oMath>
        <m:r>
          <w:rPr>
            <w:rFonts w:ascii="Cambria Math" w:hAnsi="Cambria Math"/>
            <w:lang w:val="de-AT"/>
          </w:rPr>
          <m:t>U</m:t>
        </m:r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a;ϵ</m:t>
            </m:r>
            <m:r>
              <m:rPr>
                <m:sty m:val="p"/>
              </m:rPr>
              <w:rPr>
                <w:rFonts w:ascii="Cambria Math" w:hAnsi="Cambria Math"/>
                <w:lang w:val="de-AT"/>
              </w:rPr>
              <m:t></m:t>
            </m:r>
          </m:e>
        </m:d>
      </m:oMath>
      <w:r w:rsidR="00F30BFC">
        <w:rPr>
          <w:rFonts w:eastAsiaTheme="minorEastAsia"/>
          <w:lang w:val="de-AT"/>
        </w:rPr>
        <w:t xml:space="preserve"> </w:t>
      </w:r>
      <w:r>
        <w:rPr>
          <w:rFonts w:eastAsiaTheme="minorEastAsia"/>
          <w:lang w:val="de-AT"/>
        </w:rPr>
        <w:t xml:space="preserve">alle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n</m:t>
            </m:r>
          </m:sub>
        </m:sSub>
      </m:oMath>
      <w:r>
        <w:rPr>
          <w:rFonts w:eastAsiaTheme="minorEastAsia"/>
          <w:lang w:val="de-AT"/>
        </w:rPr>
        <w:t xml:space="preserve"> einer Folge mit Ausnahme von höchstens endlich vielen liegen, so sagt man kurz in </w:t>
      </w:r>
      <m:oMath>
        <m:r>
          <w:rPr>
            <w:rFonts w:ascii="Cambria Math" w:hAnsi="Cambria Math"/>
            <w:lang w:val="de-AT"/>
          </w:rPr>
          <m:t>U</m:t>
        </m:r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a;ϵ</m:t>
            </m:r>
            <m:r>
              <m:rPr>
                <m:sty m:val="p"/>
              </m:rPr>
              <w:rPr>
                <w:rFonts w:ascii="Cambria Math" w:hAnsi="Cambria Math"/>
                <w:lang w:val="de-AT"/>
              </w:rPr>
              <m:t></m:t>
            </m:r>
          </m:e>
        </m:d>
      </m:oMath>
      <w:r>
        <w:rPr>
          <w:rFonts w:eastAsiaTheme="minorEastAsia"/>
          <w:lang w:val="de-AT"/>
        </w:rPr>
        <w:t>liegen fast alle Glieder dieser Folge.</w:t>
      </w:r>
      <w:r>
        <w:rPr>
          <w:rFonts w:eastAsiaTheme="minorEastAsia"/>
          <w:lang w:val="de-AT"/>
        </w:rPr>
        <w:br/>
        <w:t>Beispiel: Kühlschrankbeispiel aus 2.1</w:t>
      </w:r>
      <w:r>
        <w:rPr>
          <w:rFonts w:eastAsiaTheme="minorEastAsia"/>
          <w:lang w:val="de-AT"/>
        </w:rPr>
        <w:br/>
        <w:t xml:space="preserve">In der </w:t>
      </w:r>
      <m:oMath>
        <m:r>
          <w:rPr>
            <w:rFonts w:ascii="Cambria Math" w:hAnsi="Cambria Math"/>
            <w:lang w:val="de-AT"/>
          </w:rPr>
          <m:t>U</m:t>
        </m:r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6;1</m:t>
            </m:r>
            <m:r>
              <m:rPr>
                <m:sty m:val="p"/>
              </m:rPr>
              <w:rPr>
                <w:rFonts w:ascii="Cambria Math" w:hAnsi="Cambria Math"/>
                <w:lang w:val="de-AT"/>
              </w:rPr>
              <m:t></m:t>
            </m:r>
          </m:e>
        </m:d>
      </m:oMath>
      <w:r>
        <w:rPr>
          <w:rFonts w:eastAsiaTheme="minorEastAsia"/>
          <w:lang w:val="de-AT"/>
        </w:rPr>
        <w:t xml:space="preserve"> liegen alle Glieder der Folge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de-AT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de-AT"/>
              </w:rPr>
              <m:t>n≥0</m:t>
            </m:r>
          </m:sub>
        </m:sSub>
      </m:oMath>
      <w:r>
        <w:rPr>
          <w:rFonts w:eastAsiaTheme="minorEastAsia"/>
          <w:lang w:val="de-AT"/>
        </w:rPr>
        <w:t xml:space="preserve"> bis auf fünf (streng genommen muss man diese Behauptung noch beweisen!)</w:t>
      </w:r>
    </w:p>
    <w:p w:rsidR="00E4181B" w:rsidRPr="00E4181B" w:rsidRDefault="007218B8" w:rsidP="00F30BFC">
      <w:pPr>
        <w:pStyle w:val="Listenabsatz"/>
        <w:numPr>
          <w:ilvl w:val="0"/>
          <w:numId w:val="2"/>
        </w:numPr>
        <w:spacing w:after="0" w:line="360" w:lineRule="auto"/>
        <w:rPr>
          <w:lang w:val="de-AT"/>
        </w:rPr>
      </w:pPr>
      <w:r w:rsidRPr="007218B8">
        <w:rPr>
          <w:rFonts w:eastAsiaTheme="minorEastAsia"/>
          <w:i/>
          <w:lang w:val="de-AT"/>
        </w:rPr>
        <w:t>Variante1:</w:t>
      </w:r>
      <w:r>
        <w:rPr>
          <w:rFonts w:eastAsiaTheme="minorEastAsia"/>
          <w:lang w:val="de-AT"/>
        </w:rPr>
        <w:t xml:space="preserve"> </w:t>
      </w:r>
      <w:r w:rsidR="00BF58CC">
        <w:rPr>
          <w:rFonts w:eastAsiaTheme="minorEastAsia"/>
          <w:lang w:val="de-AT"/>
        </w:rPr>
        <w:t xml:space="preserve">Eine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A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de-AT"/>
              </w:rPr>
              <m:t>n≥1</m:t>
            </m:r>
          </m:sub>
        </m:sSub>
      </m:oMath>
      <w:r w:rsidR="00BF58CC">
        <w:rPr>
          <w:rFonts w:eastAsiaTheme="minorEastAsia"/>
          <w:lang w:val="de-AT"/>
        </w:rPr>
        <w:t xml:space="preserve"> </w:t>
      </w:r>
      <w:r>
        <w:rPr>
          <w:rFonts w:eastAsiaTheme="minorEastAsia"/>
          <w:lang w:val="de-AT"/>
        </w:rPr>
        <w:t>hat den Grenzwert</w:t>
      </w:r>
      <m:oMath>
        <m:r>
          <w:rPr>
            <w:rFonts w:ascii="Cambria Math" w:eastAsiaTheme="minorEastAsia" w:hAnsi="Cambria Math"/>
            <w:lang w:val="de-AT"/>
          </w:rPr>
          <m:t xml:space="preserve"> a</m:t>
        </m:r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>∈R</m:t>
        </m:r>
      </m:oMath>
      <w:r>
        <w:rPr>
          <w:rFonts w:eastAsiaTheme="minorEastAsia"/>
          <w:lang w:val="de-AT"/>
        </w:rPr>
        <w:t xml:space="preserve">, wenn in jeder </w:t>
      </w:r>
      <w:r w:rsidRPr="00F30BFC">
        <w:rPr>
          <w:rFonts w:ascii="Symbol" w:hAnsi="Symbol"/>
          <w:lang w:val="de-AT"/>
        </w:rPr>
        <w:t></w:t>
      </w:r>
      <w:r w:rsidRPr="00F30BFC">
        <w:rPr>
          <w:lang w:val="de-AT"/>
        </w:rPr>
        <w:t xml:space="preserve">-Umgebung </w:t>
      </w:r>
      <m:oMath>
        <m:r>
          <w:rPr>
            <w:rFonts w:ascii="Cambria Math" w:hAnsi="Cambria Math"/>
            <w:lang w:val="de-AT"/>
          </w:rPr>
          <m:t>U</m:t>
        </m:r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a;ϵ</m:t>
            </m:r>
            <m:r>
              <m:rPr>
                <m:sty m:val="p"/>
              </m:rPr>
              <w:rPr>
                <w:rFonts w:ascii="Cambria Math" w:hAnsi="Cambria Math"/>
                <w:lang w:val="de-AT"/>
              </w:rPr>
              <m:t></m:t>
            </m:r>
          </m:e>
        </m:d>
      </m:oMath>
      <w:r>
        <w:rPr>
          <w:rFonts w:eastAsiaTheme="minorEastAsia"/>
          <w:lang w:val="de-AT"/>
        </w:rPr>
        <w:t xml:space="preserve">von a fast alle Glieder der Folge liegen. Es gilt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de-AT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lang w:val="de-AT"/>
              </w:rPr>
              <m:t>-a</m:t>
            </m:r>
          </m:e>
        </m:d>
        <m:r>
          <w:rPr>
            <w:rFonts w:ascii="Cambria Math" w:eastAsiaTheme="minorEastAsia" w:hAnsi="Cambria Math"/>
            <w:lang w:val="de-AT"/>
          </w:rPr>
          <m:t>&lt;ϵ</m:t>
        </m:r>
      </m:oMath>
      <w:r>
        <w:rPr>
          <w:rFonts w:eastAsiaTheme="minorEastAsia"/>
          <w:lang w:val="de-AT"/>
        </w:rPr>
        <w:t xml:space="preserve"> für fast alle natürlichen Zahlen n. </w:t>
      </w:r>
      <w:r>
        <w:rPr>
          <w:rFonts w:eastAsiaTheme="minorEastAsia"/>
          <w:lang w:val="de-AT"/>
        </w:rPr>
        <w:br/>
      </w:r>
      <w:r w:rsidRPr="00E4181B">
        <w:rPr>
          <w:rFonts w:eastAsiaTheme="minorEastAsia"/>
          <w:i/>
          <w:lang w:val="de-AT"/>
        </w:rPr>
        <w:t>Variante2</w:t>
      </w:r>
      <w:r w:rsidR="00E4181B">
        <w:rPr>
          <w:rFonts w:eastAsiaTheme="minorEastAsia"/>
          <w:i/>
          <w:lang w:val="de-AT"/>
        </w:rPr>
        <w:t xml:space="preserve"> (stärker formalisiert)</w:t>
      </w:r>
      <w:r w:rsidRPr="00E4181B">
        <w:rPr>
          <w:rFonts w:eastAsiaTheme="minorEastAsia"/>
          <w:i/>
          <w:lang w:val="de-AT"/>
        </w:rPr>
        <w:t>:</w:t>
      </w:r>
      <w:r>
        <w:rPr>
          <w:rFonts w:eastAsiaTheme="minorEastAsia"/>
          <w:lang w:val="de-AT"/>
        </w:rPr>
        <w:t xml:space="preserve"> Eine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A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de-AT"/>
              </w:rPr>
              <m:t>n≥1</m:t>
            </m:r>
          </m:sub>
        </m:sSub>
      </m:oMath>
      <w:r>
        <w:rPr>
          <w:rFonts w:eastAsiaTheme="minorEastAsia"/>
          <w:lang w:val="de-AT"/>
        </w:rPr>
        <w:t xml:space="preserve"> hat den Grenzwert </w:t>
      </w:r>
      <m:oMath>
        <m:r>
          <w:rPr>
            <w:rFonts w:ascii="Cambria Math" w:eastAsiaTheme="minorEastAsia" w:hAnsi="Cambria Math"/>
            <w:lang w:val="de-AT"/>
          </w:rPr>
          <m:t>a</m:t>
        </m:r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>∈R</m:t>
        </m:r>
      </m:oMath>
      <w:r>
        <w:rPr>
          <w:rFonts w:eastAsiaTheme="minorEastAsia"/>
          <w:lang w:val="de-AT"/>
        </w:rPr>
        <w:t>, wenn</w:t>
      </w:r>
      <w:r w:rsidR="00E4181B">
        <w:rPr>
          <w:rFonts w:eastAsiaTheme="minorEastAsia"/>
          <w:lang w:val="de-AT"/>
        </w:rPr>
        <w:t xml:space="preserve"> gilt:</w:t>
      </w:r>
      <w:r w:rsidR="00E4181B">
        <w:rPr>
          <w:rFonts w:eastAsiaTheme="minorEastAsia"/>
          <w:lang w:val="de-AT"/>
        </w:rPr>
        <w:br/>
      </w:r>
      <m:oMathPara>
        <m:oMath>
          <m:r>
            <w:rPr>
              <w:rFonts w:ascii="Cambria Math" w:eastAsiaTheme="minorEastAsia" w:hAnsi="Cambria Math"/>
              <w:lang w:val="de-AT"/>
            </w:rPr>
            <m:t>∀ϵ&gt;0 ∃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de-AT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de-AT"/>
                </w:rPr>
                <m:t>0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lang w:val="de-AT"/>
            </w:rPr>
            <m:t xml:space="preserve">∈N: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de-A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de-AT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de-AT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lang w:val="de-AT"/>
                </w:rPr>
                <m:t>-a</m:t>
              </m:r>
            </m:e>
          </m:d>
          <m:r>
            <w:rPr>
              <w:rFonts w:ascii="Cambria Math" w:eastAsiaTheme="minorEastAsia" w:hAnsi="Cambria Math"/>
              <w:lang w:val="de-AT"/>
            </w:rPr>
            <m:t>&lt;ϵ ∀n&gt;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de-AT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de-AT"/>
                </w:rPr>
                <m:t>0</m:t>
              </m:r>
            </m:sub>
          </m:sSub>
        </m:oMath>
      </m:oMathPara>
    </w:p>
    <w:p w:rsidR="00E4181B" w:rsidRDefault="00E4181B" w:rsidP="00E4181B">
      <w:pPr>
        <w:spacing w:after="0" w:line="360" w:lineRule="auto"/>
        <w:ind w:left="360" w:hanging="360"/>
        <w:rPr>
          <w:rFonts w:eastAsiaTheme="minorEastAsia"/>
          <w:lang w:val="de-AT"/>
        </w:rPr>
      </w:pPr>
    </w:p>
    <w:p w:rsidR="00F30BFC" w:rsidRPr="00E4181B" w:rsidRDefault="00E4181B" w:rsidP="00E4181B">
      <w:pPr>
        <w:spacing w:after="0" w:line="360" w:lineRule="auto"/>
        <w:ind w:left="360" w:hanging="360"/>
        <w:rPr>
          <w:lang w:val="de-AT"/>
        </w:rPr>
      </w:pPr>
      <w:r w:rsidRPr="007F0B08">
        <w:rPr>
          <w:b/>
          <w:lang w:val="de-AT"/>
        </w:rPr>
        <w:t>Weitere Begriffsbildungen:</w:t>
      </w:r>
      <w:r w:rsidRPr="007F0B08">
        <w:rPr>
          <w:b/>
          <w:lang w:val="de-AT"/>
        </w:rPr>
        <w:br/>
      </w:r>
      <w:r>
        <w:rPr>
          <w:lang w:val="de-AT"/>
        </w:rPr>
        <w:t xml:space="preserve">Eine Folge, die einen Grenzwert besitzt heißt </w:t>
      </w:r>
      <w:r w:rsidRPr="00E4181B">
        <w:rPr>
          <w:b/>
          <w:lang w:val="de-AT"/>
        </w:rPr>
        <w:t>konvergent</w:t>
      </w:r>
      <w:r>
        <w:rPr>
          <w:lang w:val="de-AT"/>
        </w:rPr>
        <w:t xml:space="preserve">, sonst heißt sie </w:t>
      </w:r>
      <w:r w:rsidRPr="00E4181B">
        <w:rPr>
          <w:b/>
          <w:lang w:val="de-AT"/>
        </w:rPr>
        <w:t>divergent</w:t>
      </w:r>
      <w:r>
        <w:rPr>
          <w:lang w:val="de-AT"/>
        </w:rPr>
        <w:t xml:space="preserve"> (lat. auseinanderstreben).</w:t>
      </w:r>
      <w:r>
        <w:rPr>
          <w:lang w:val="de-AT"/>
        </w:rPr>
        <w:br/>
        <w:t xml:space="preserve">Besitzt eine konvergente Folge den Grenzwert 0, so heißt sie </w:t>
      </w:r>
      <w:r w:rsidRPr="00E4181B">
        <w:rPr>
          <w:b/>
          <w:lang w:val="de-AT"/>
        </w:rPr>
        <w:t>Nullfolge</w:t>
      </w:r>
      <w:r>
        <w:rPr>
          <w:lang w:val="de-AT"/>
        </w:rPr>
        <w:t>.</w:t>
      </w:r>
      <w:r>
        <w:rPr>
          <w:lang w:val="de-AT"/>
        </w:rPr>
        <w:br/>
        <w:t>Übersteigen (unterschreiten) fast alle Folgeglieder jede no</w:t>
      </w:r>
      <w:r w:rsidR="001967A6">
        <w:rPr>
          <w:lang w:val="de-AT"/>
        </w:rPr>
        <w:t xml:space="preserve">ch so große (negative) Zahl, </w:t>
      </w:r>
      <w:r>
        <w:rPr>
          <w:lang w:val="de-AT"/>
        </w:rPr>
        <w:t xml:space="preserve">schreibt man: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de-AT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lang w:val="de-AT"/>
              </w:rPr>
              <m:t>=∞</m:t>
            </m:r>
          </m:e>
        </m:func>
      </m:oMath>
      <w:r w:rsidR="001967A6">
        <w:rPr>
          <w:rFonts w:eastAsiaTheme="minorEastAsia"/>
          <w:lang w:val="de-AT"/>
        </w:rPr>
        <w:t xml:space="preserve">    (</w:t>
      </w:r>
      <m:oMath>
        <m:func>
          <m:funcPr>
            <m:ctrlPr>
              <w:rPr>
                <w:rFonts w:ascii="Cambria Math" w:eastAsiaTheme="minorEastAsia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lang w:val="de-AT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lang w:val="de-AT"/>
              </w:rPr>
              <m:t>=-∞</m:t>
            </m:r>
          </m:e>
        </m:func>
      </m:oMath>
      <w:r w:rsidR="001967A6">
        <w:rPr>
          <w:rFonts w:eastAsiaTheme="minorEastAsia"/>
          <w:lang w:val="de-AT"/>
        </w:rPr>
        <w:t>).</w:t>
      </w:r>
      <w:r>
        <w:rPr>
          <w:lang w:val="de-AT"/>
        </w:rPr>
        <w:br/>
      </w:r>
    </w:p>
    <w:sectPr w:rsidR="00F30BFC" w:rsidRPr="00E4181B" w:rsidSect="001967A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3318"/>
    <w:multiLevelType w:val="hybridMultilevel"/>
    <w:tmpl w:val="A7760E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A19"/>
    <w:multiLevelType w:val="hybridMultilevel"/>
    <w:tmpl w:val="8B6C51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536F"/>
    <w:rsid w:val="000B2E5B"/>
    <w:rsid w:val="001967A6"/>
    <w:rsid w:val="001C3A64"/>
    <w:rsid w:val="00211C1C"/>
    <w:rsid w:val="002874F8"/>
    <w:rsid w:val="003546B4"/>
    <w:rsid w:val="006F792E"/>
    <w:rsid w:val="007218B8"/>
    <w:rsid w:val="00773E17"/>
    <w:rsid w:val="007F0B08"/>
    <w:rsid w:val="00845A64"/>
    <w:rsid w:val="00A31648"/>
    <w:rsid w:val="00A7435E"/>
    <w:rsid w:val="00B5536F"/>
    <w:rsid w:val="00BD31D9"/>
    <w:rsid w:val="00BF58CC"/>
    <w:rsid w:val="00BF6515"/>
    <w:rsid w:val="00D10F42"/>
    <w:rsid w:val="00E4181B"/>
    <w:rsid w:val="00E930ED"/>
    <w:rsid w:val="00EB5099"/>
    <w:rsid w:val="00F3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3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53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3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6</cp:revision>
  <dcterms:created xsi:type="dcterms:W3CDTF">2010-06-26T18:45:00Z</dcterms:created>
  <dcterms:modified xsi:type="dcterms:W3CDTF">2010-07-02T10:41:00Z</dcterms:modified>
</cp:coreProperties>
</file>