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A9" w:rsidRDefault="007002A9" w:rsidP="00437B76">
      <w:pPr>
        <w:spacing w:after="0" w:line="24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>
        <w:rPr>
          <w:rFonts w:ascii="Arial" w:hAnsi="Arial" w:cs="Arial"/>
          <w:b/>
          <w:color w:val="70AD47" w:themeColor="accent6"/>
          <w:sz w:val="28"/>
          <w:szCs w:val="28"/>
        </w:rPr>
        <w:t>3. Preistheorie</w:t>
      </w:r>
    </w:p>
    <w:p w:rsidR="007002A9" w:rsidRDefault="007002A9" w:rsidP="00437B76">
      <w:pPr>
        <w:spacing w:after="0" w:line="24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7C4037" w:rsidRPr="007002A9" w:rsidRDefault="007002A9" w:rsidP="007002A9">
      <w:pPr>
        <w:spacing w:after="0" w:line="24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 xml:space="preserve">3.4 </w:t>
      </w:r>
      <w:r w:rsidR="00437B76" w:rsidRPr="007002A9">
        <w:rPr>
          <w:rFonts w:ascii="Arial" w:hAnsi="Arial" w:cs="Arial"/>
          <w:b/>
          <w:color w:val="70AD47" w:themeColor="accent6"/>
          <w:sz w:val="24"/>
          <w:szCs w:val="24"/>
        </w:rPr>
        <w:t>Erlös- und Gewinnfunktion</w:t>
      </w:r>
    </w:p>
    <w:p w:rsidR="00437B76" w:rsidRDefault="00437B76" w:rsidP="00437B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</w:t>
      </w:r>
      <w:r w:rsidRPr="00437B76">
        <w:rPr>
          <w:rFonts w:ascii="Arial" w:hAnsi="Arial" w:cs="Arial"/>
          <w:b/>
          <w:sz w:val="24"/>
          <w:szCs w:val="24"/>
        </w:rPr>
        <w:t>Erlösfunktion</w:t>
      </w:r>
      <w:r>
        <w:rPr>
          <w:rFonts w:ascii="Arial" w:hAnsi="Arial" w:cs="Arial"/>
          <w:sz w:val="24"/>
          <w:szCs w:val="24"/>
        </w:rPr>
        <w:t xml:space="preserve"> ist durch die Preis-Absatz-Funktion p(x) gegeben. Dies schließt auch ein, dass p konstant ist.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E(x) = x*p(x)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7B76">
        <w:rPr>
          <w:rFonts w:ascii="Arial" w:hAnsi="Arial" w:cs="Arial"/>
          <w:b/>
          <w:sz w:val="24"/>
          <w:szCs w:val="24"/>
        </w:rPr>
        <w:t>Gewinnfunktion</w:t>
      </w:r>
      <w:r>
        <w:rPr>
          <w:rFonts w:ascii="Arial" w:hAnsi="Arial" w:cs="Arial"/>
          <w:sz w:val="24"/>
          <w:szCs w:val="24"/>
        </w:rPr>
        <w:t>: „Gewinn = Erlös minus Gesamtkosten“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G(x) = E(x) – K(x)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7B76">
        <w:rPr>
          <w:rFonts w:ascii="Arial" w:hAnsi="Arial" w:cs="Arial"/>
          <w:b/>
          <w:sz w:val="24"/>
          <w:szCs w:val="24"/>
        </w:rPr>
        <w:t>Deckungsbreitrag:</w:t>
      </w:r>
      <w:r>
        <w:rPr>
          <w:rFonts w:ascii="Arial" w:hAnsi="Arial" w:cs="Arial"/>
          <w:sz w:val="24"/>
          <w:szCs w:val="24"/>
        </w:rPr>
        <w:t xml:space="preserve"> „Deckung = Erlös minus variable Kosten“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D(x) = E(x) – </w:t>
      </w:r>
      <w:proofErr w:type="spellStart"/>
      <w:r>
        <w:rPr>
          <w:rFonts w:ascii="Arial" w:hAnsi="Arial" w:cs="Arial"/>
          <w:sz w:val="24"/>
          <w:szCs w:val="24"/>
        </w:rPr>
        <w:t>K_v</w:t>
      </w:r>
      <w:proofErr w:type="spellEnd"/>
      <w:r>
        <w:rPr>
          <w:rFonts w:ascii="Arial" w:hAnsi="Arial" w:cs="Arial"/>
          <w:sz w:val="24"/>
          <w:szCs w:val="24"/>
        </w:rPr>
        <w:t>(x)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7B76" w:rsidRDefault="00437B76" w:rsidP="00700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ein </w:t>
      </w:r>
      <w:r w:rsidRPr="00437B76">
        <w:rPr>
          <w:rFonts w:ascii="Arial" w:hAnsi="Arial" w:cs="Arial"/>
          <w:i/>
          <w:sz w:val="24"/>
          <w:szCs w:val="24"/>
        </w:rPr>
        <w:t>lokales Gewinnmaximum</w:t>
      </w:r>
      <w:r>
        <w:rPr>
          <w:rFonts w:ascii="Arial" w:hAnsi="Arial" w:cs="Arial"/>
          <w:sz w:val="24"/>
          <w:szCs w:val="24"/>
        </w:rPr>
        <w:t xml:space="preserve"> ist notwendig, dass G‘(x) = E‘(x) – K‘(x) = 0</w:t>
      </w:r>
    </w:p>
    <w:p w:rsidR="00437B76" w:rsidRDefault="00437B76" w:rsidP="00700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437B7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E‘(x) = K‘(x), als Grenzerlös = Grenzkosten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7B76" w:rsidRDefault="005E24F1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 w:rsidR="00437B76">
        <w:rPr>
          <w:rFonts w:ascii="Arial" w:hAnsi="Arial" w:cs="Arial"/>
          <w:sz w:val="24"/>
          <w:szCs w:val="24"/>
        </w:rPr>
        <w:t xml:space="preserve"> </w:t>
      </w:r>
      <w:r w:rsidR="00437B76" w:rsidRPr="004739F7">
        <w:rPr>
          <w:rFonts w:ascii="Arial" w:hAnsi="Arial" w:cs="Arial"/>
          <w:b/>
          <w:sz w:val="24"/>
          <w:szCs w:val="24"/>
        </w:rPr>
        <w:t>Gewinnzone</w:t>
      </w:r>
      <w:r w:rsidR="00437B76">
        <w:rPr>
          <w:rFonts w:ascii="Arial" w:hAnsi="Arial" w:cs="Arial"/>
          <w:sz w:val="24"/>
          <w:szCs w:val="24"/>
        </w:rPr>
        <w:t xml:space="preserve"> erhalten wir, wenn wir G(x) = 0 setzen.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Sehen wir uns dies an einem konkreten Beispiel an.</w:t>
      </w:r>
    </w:p>
    <w:p w:rsidR="00437B76" w:rsidRDefault="00437B7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Gegeben ist die Gesamtkostenfunktion K(x) = </w:t>
      </w:r>
      <w:r w:rsidR="004739F7">
        <w:rPr>
          <w:rFonts w:ascii="Arial" w:hAnsi="Arial" w:cs="Arial"/>
          <w:sz w:val="24"/>
          <w:szCs w:val="24"/>
        </w:rPr>
        <w:t>20*x + 10</w:t>
      </w:r>
      <w:r>
        <w:rPr>
          <w:rFonts w:ascii="Arial" w:hAnsi="Arial" w:cs="Arial"/>
          <w:sz w:val="24"/>
          <w:szCs w:val="24"/>
        </w:rPr>
        <w:t>00 und die zugehörige Nachfragefunktion p(x) = 120 – 2*x</w:t>
      </w:r>
      <w:r w:rsidR="00F8524A">
        <w:rPr>
          <w:rFonts w:ascii="Arial" w:hAnsi="Arial" w:cs="Arial"/>
          <w:sz w:val="24"/>
          <w:szCs w:val="24"/>
        </w:rPr>
        <w:t>.</w:t>
      </w:r>
    </w:p>
    <w:p w:rsidR="00851448" w:rsidRDefault="00851448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Erlösfunktion erhalten wir durch die Multiplikation von x mit p(x):</w:t>
      </w:r>
    </w:p>
    <w:p w:rsidR="00851448" w:rsidRDefault="00851448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E(x) = 120*x – 2*x²</w:t>
      </w:r>
    </w:p>
    <w:p w:rsidR="004739F7" w:rsidRDefault="00851448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G(x) = E(x) – K(x) = 120*x – 2*x²</w:t>
      </w:r>
      <w:r w:rsidR="004739F7">
        <w:rPr>
          <w:rFonts w:ascii="Arial" w:hAnsi="Arial" w:cs="Arial"/>
          <w:sz w:val="24"/>
          <w:szCs w:val="24"/>
        </w:rPr>
        <w:t xml:space="preserve"> – (20*x + 1000) = -2*x² + 100*x – 1000</w:t>
      </w:r>
    </w:p>
    <w:p w:rsidR="004739F7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wir diesen Ausdruck 0 setzen, erhalten wir:</w:t>
      </w:r>
    </w:p>
    <w:p w:rsidR="004739F7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-2*x² + 100*x – 1000 = 0 </w:t>
      </w:r>
      <w:r w:rsidRPr="004739F7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(die Nullstellen soll jeder für sich selbst nachrechnen)</w:t>
      </w:r>
    </w:p>
    <w:p w:rsidR="004739F7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39F7">
        <w:rPr>
          <w:rFonts w:ascii="Arial" w:hAnsi="Arial" w:cs="Arial"/>
          <w:sz w:val="24"/>
          <w:szCs w:val="24"/>
        </w:rPr>
        <w:sym w:font="Wingdings" w:char="F0E0"/>
      </w:r>
      <w:r w:rsidR="00683CC6">
        <w:rPr>
          <w:rFonts w:ascii="Arial" w:hAnsi="Arial" w:cs="Arial"/>
          <w:sz w:val="24"/>
          <w:szCs w:val="24"/>
        </w:rPr>
        <w:t xml:space="preserve"> x_1 = 13,82 ME und x_2 = 36,18</w:t>
      </w:r>
      <w:r>
        <w:rPr>
          <w:rFonts w:ascii="Arial" w:hAnsi="Arial" w:cs="Arial"/>
          <w:sz w:val="24"/>
          <w:szCs w:val="24"/>
        </w:rPr>
        <w:t xml:space="preserve"> ME</w:t>
      </w:r>
    </w:p>
    <w:p w:rsidR="00F8524A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Gewinnzone: 13,82 ME &lt; x &lt; 36,18</w:t>
      </w:r>
      <w:r w:rsidR="00F8524A">
        <w:rPr>
          <w:rFonts w:ascii="Arial" w:hAnsi="Arial" w:cs="Arial"/>
          <w:sz w:val="24"/>
          <w:szCs w:val="24"/>
        </w:rPr>
        <w:t xml:space="preserve"> ME</w:t>
      </w:r>
    </w:p>
    <w:p w:rsidR="004739F7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Untere Nullstelle… Gewinnschwelle, </w:t>
      </w:r>
      <w:r w:rsidRPr="00F8524A">
        <w:rPr>
          <w:rFonts w:ascii="Arial" w:hAnsi="Arial" w:cs="Arial"/>
          <w:b/>
          <w:sz w:val="24"/>
          <w:szCs w:val="24"/>
        </w:rPr>
        <w:t>Break-Even-Point:</w:t>
      </w:r>
      <w:r>
        <w:rPr>
          <w:rFonts w:ascii="Arial" w:hAnsi="Arial" w:cs="Arial"/>
          <w:sz w:val="24"/>
          <w:szCs w:val="24"/>
        </w:rPr>
        <w:t xml:space="preserve"> ab diesem Punkt (E(x)=K(x)) ist man mit seinem Unternehmen in der Gewinnzone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Obere Nullstelle… Gewinngrenze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02A9" w:rsidRDefault="007002A9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02A9" w:rsidRDefault="007002A9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39F7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Für das </w:t>
      </w:r>
      <w:r w:rsidRPr="00683CC6">
        <w:rPr>
          <w:rFonts w:ascii="Arial" w:hAnsi="Arial" w:cs="Arial"/>
          <w:b/>
          <w:sz w:val="24"/>
          <w:szCs w:val="24"/>
        </w:rPr>
        <w:t>Gewinnmaximum</w:t>
      </w:r>
      <w:r>
        <w:rPr>
          <w:rFonts w:ascii="Arial" w:hAnsi="Arial" w:cs="Arial"/>
          <w:sz w:val="24"/>
          <w:szCs w:val="24"/>
        </w:rPr>
        <w:t xml:space="preserve"> berechnen wir zuerst die erste Ableitung von der Gewinnfunktion und setzen diese gleich 0, d.h. G‘(x) = 0</w:t>
      </w:r>
    </w:p>
    <w:p w:rsidR="004739F7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G‘(x) = -4*x </w:t>
      </w:r>
      <w:r w:rsidR="00683CC6">
        <w:rPr>
          <w:rFonts w:ascii="Arial" w:hAnsi="Arial" w:cs="Arial"/>
          <w:sz w:val="24"/>
          <w:szCs w:val="24"/>
        </w:rPr>
        <w:t>+ 100</w:t>
      </w:r>
      <w:r>
        <w:rPr>
          <w:rFonts w:ascii="Arial" w:hAnsi="Arial" w:cs="Arial"/>
          <w:sz w:val="24"/>
          <w:szCs w:val="24"/>
        </w:rPr>
        <w:t xml:space="preserve"> = 0 </w:t>
      </w:r>
      <w:r w:rsidRPr="004739F7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x</w:t>
      </w:r>
      <w:r w:rsidR="00683CC6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683CC6">
        <w:rPr>
          <w:rFonts w:ascii="Arial" w:hAnsi="Arial" w:cs="Arial"/>
          <w:sz w:val="24"/>
          <w:szCs w:val="24"/>
        </w:rPr>
        <w:t>x_g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r w:rsidR="00683CC6">
        <w:rPr>
          <w:rFonts w:ascii="Arial" w:hAnsi="Arial" w:cs="Arial"/>
          <w:sz w:val="24"/>
          <w:szCs w:val="24"/>
        </w:rPr>
        <w:t>25 ME</w:t>
      </w:r>
    </w:p>
    <w:p w:rsidR="005E24F1" w:rsidRDefault="005E24F1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zu überprüfen, ob es sich hier um ein lokales Gewinnmaximum handelt, müssen wir noch schauen, ob die zweite Ableitung von der Gewinnfunktion &lt; 0 ist.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G‘‘(x) = -4 &lt; 0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Daher ist </w:t>
      </w:r>
      <w:proofErr w:type="spellStart"/>
      <w:r>
        <w:rPr>
          <w:rFonts w:ascii="Arial" w:hAnsi="Arial" w:cs="Arial"/>
          <w:sz w:val="24"/>
          <w:szCs w:val="24"/>
        </w:rPr>
        <w:t>x_g</w:t>
      </w:r>
      <w:proofErr w:type="spellEnd"/>
      <w:r>
        <w:rPr>
          <w:rFonts w:ascii="Arial" w:hAnsi="Arial" w:cs="Arial"/>
          <w:sz w:val="24"/>
          <w:szCs w:val="24"/>
        </w:rPr>
        <w:t xml:space="preserve"> = 25 ME die Produktionsmenge für ein lokales Gewinnmaximum.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Setzen wir nun </w:t>
      </w:r>
      <w:proofErr w:type="spellStart"/>
      <w:r>
        <w:rPr>
          <w:rFonts w:ascii="Arial" w:hAnsi="Arial" w:cs="Arial"/>
          <w:sz w:val="24"/>
          <w:szCs w:val="24"/>
        </w:rPr>
        <w:t>x_g</w:t>
      </w:r>
      <w:proofErr w:type="spellEnd"/>
      <w:r>
        <w:rPr>
          <w:rFonts w:ascii="Arial" w:hAnsi="Arial" w:cs="Arial"/>
          <w:sz w:val="24"/>
          <w:szCs w:val="24"/>
        </w:rPr>
        <w:t xml:space="preserve"> in die ursprüngliche Gewinnfunktion ein, so erfahren wir, wie hoch der maximale Gewinn, also </w:t>
      </w:r>
      <w:proofErr w:type="spellStart"/>
      <w:r>
        <w:rPr>
          <w:rFonts w:ascii="Arial" w:hAnsi="Arial" w:cs="Arial"/>
          <w:sz w:val="24"/>
          <w:szCs w:val="24"/>
        </w:rPr>
        <w:t>G_max</w:t>
      </w:r>
      <w:proofErr w:type="spellEnd"/>
      <w:r w:rsidR="00F8524A">
        <w:rPr>
          <w:rFonts w:ascii="Arial" w:hAnsi="Arial" w:cs="Arial"/>
          <w:sz w:val="24"/>
          <w:szCs w:val="24"/>
        </w:rPr>
        <w:t xml:space="preserve"> ist: </w:t>
      </w:r>
      <w:r>
        <w:rPr>
          <w:rFonts w:ascii="Arial" w:hAnsi="Arial" w:cs="Arial"/>
          <w:sz w:val="24"/>
          <w:szCs w:val="24"/>
        </w:rPr>
        <w:t>G(</w:t>
      </w:r>
      <w:proofErr w:type="spellStart"/>
      <w:r>
        <w:rPr>
          <w:rFonts w:ascii="Arial" w:hAnsi="Arial" w:cs="Arial"/>
          <w:sz w:val="24"/>
          <w:szCs w:val="24"/>
        </w:rPr>
        <w:t>x_g</w:t>
      </w:r>
      <w:proofErr w:type="spellEnd"/>
      <w:r>
        <w:rPr>
          <w:rFonts w:ascii="Arial" w:hAnsi="Arial" w:cs="Arial"/>
          <w:sz w:val="24"/>
          <w:szCs w:val="24"/>
        </w:rPr>
        <w:t xml:space="preserve">) = G(25) = 250 GE = </w:t>
      </w:r>
      <w:proofErr w:type="spellStart"/>
      <w:r>
        <w:rPr>
          <w:rFonts w:ascii="Arial" w:hAnsi="Arial" w:cs="Arial"/>
          <w:sz w:val="24"/>
          <w:szCs w:val="24"/>
        </w:rPr>
        <w:t>G_max</w:t>
      </w:r>
      <w:proofErr w:type="spellEnd"/>
    </w:p>
    <w:p w:rsidR="00F8524A" w:rsidRDefault="00F8524A" w:rsidP="00473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9F7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Natürlich können wir auch den </w:t>
      </w:r>
      <w:r w:rsidRPr="005E24F1">
        <w:rPr>
          <w:rFonts w:ascii="Arial" w:hAnsi="Arial" w:cs="Arial"/>
          <w:b/>
          <w:sz w:val="24"/>
          <w:szCs w:val="24"/>
        </w:rPr>
        <w:t>maximalen Erlös</w:t>
      </w:r>
      <w:r>
        <w:rPr>
          <w:rFonts w:ascii="Arial" w:hAnsi="Arial" w:cs="Arial"/>
          <w:sz w:val="24"/>
          <w:szCs w:val="24"/>
        </w:rPr>
        <w:t xml:space="preserve"> berechnen. Es erfordert die gleiche Vorgehensweise, wie beim Berechnen des maximalen Gewinns.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Nehmen wir die Erlösfunktion E(x) = 120*x – 2*x².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berechnen die erste Ableitung der Erlösfunktion und setzen diese gleich 0.</w:t>
      </w:r>
    </w:p>
    <w:p w:rsidR="00683CC6" w:rsidRDefault="00683CC6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E‘(x) = 120 – 4*x = 0 </w:t>
      </w:r>
      <w:r w:rsidRPr="00683CC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x = </w:t>
      </w:r>
      <w:r w:rsidR="005E24F1">
        <w:rPr>
          <w:rFonts w:ascii="Arial" w:hAnsi="Arial" w:cs="Arial"/>
          <w:sz w:val="24"/>
          <w:szCs w:val="24"/>
        </w:rPr>
        <w:t>30 ME, lokales Maximum?</w:t>
      </w:r>
    </w:p>
    <w:p w:rsidR="005E24F1" w:rsidRDefault="005E24F1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E‘‘(x) = -4 &lt; 0 </w:t>
      </w:r>
      <w:r w:rsidRPr="005E24F1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x = 30 ME ist also die Produktionsmenge für ein lokales Erlösmaximum.</w:t>
      </w:r>
    </w:p>
    <w:p w:rsidR="005E24F1" w:rsidRDefault="005E24F1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setzen nun unser x = 30 ME in die ursprüngliche Erlösfunktion ein und erhalt</w:t>
      </w:r>
      <w:r w:rsidR="00F8524A">
        <w:rPr>
          <w:rFonts w:ascii="Arial" w:hAnsi="Arial" w:cs="Arial"/>
          <w:sz w:val="24"/>
          <w:szCs w:val="24"/>
        </w:rPr>
        <w:t xml:space="preserve">en dadurch den maximalen Erlöse </w:t>
      </w:r>
      <w:proofErr w:type="spellStart"/>
      <w:r w:rsidR="00F8524A">
        <w:rPr>
          <w:rFonts w:ascii="Arial" w:hAnsi="Arial" w:cs="Arial"/>
          <w:sz w:val="24"/>
          <w:szCs w:val="24"/>
        </w:rPr>
        <w:t>E_max</w:t>
      </w:r>
      <w:proofErr w:type="spellEnd"/>
      <w:r w:rsidR="00F8524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E(30) = 1800 GE = </w:t>
      </w:r>
      <w:proofErr w:type="spellStart"/>
      <w:r>
        <w:rPr>
          <w:rFonts w:ascii="Arial" w:hAnsi="Arial" w:cs="Arial"/>
          <w:sz w:val="24"/>
          <w:szCs w:val="24"/>
        </w:rPr>
        <w:t>E_max</w:t>
      </w:r>
      <w:proofErr w:type="spellEnd"/>
    </w:p>
    <w:p w:rsidR="005E24F1" w:rsidRDefault="005E24F1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p(30) = 120 – 2*30 = 60 GE/ME </w:t>
      </w:r>
      <w:r w:rsidRPr="005E24F1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der Erlös ist für einen Preis von 60 GE/ME am größten.</w:t>
      </w:r>
    </w:p>
    <w:p w:rsidR="00851448" w:rsidRDefault="004739F7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24F1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02A9">
        <w:rPr>
          <w:rFonts w:ascii="Arial" w:hAnsi="Arial" w:cs="Arial"/>
          <w:sz w:val="24"/>
          <w:szCs w:val="24"/>
        </w:rPr>
        <w:t>Mit diesen Informationen kannst du nun folgende Übungen</w:t>
      </w:r>
      <w:r w:rsidR="007002A9">
        <w:rPr>
          <w:rFonts w:ascii="Arial" w:hAnsi="Arial" w:cs="Arial"/>
          <w:sz w:val="24"/>
          <w:szCs w:val="24"/>
        </w:rPr>
        <w:t xml:space="preserve"> auf der nächsten Seite lösen.</w:t>
      </w:r>
    </w:p>
    <w:p w:rsidR="007002A9" w:rsidRDefault="007002A9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8524A" w:rsidRPr="00F8524A" w:rsidRDefault="00F8524A" w:rsidP="007002A9">
      <w:pPr>
        <w:pageBreakBefore/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 w:rsidRPr="00F8524A">
        <w:rPr>
          <w:rFonts w:ascii="Arial" w:hAnsi="Arial" w:cs="Arial"/>
          <w:b/>
          <w:color w:val="70AD47" w:themeColor="accent6"/>
          <w:sz w:val="24"/>
          <w:szCs w:val="24"/>
        </w:rPr>
        <w:lastRenderedPageBreak/>
        <w:t>Übung 1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groß ist der maximale Erlös bei der Preis-Absatz-Funktion p(x) = -0,5*x + 50?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8524A" w:rsidRPr="00E174C2" w:rsidRDefault="00F8524A" w:rsidP="007002A9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174C2">
        <w:rPr>
          <w:rFonts w:ascii="Arial" w:hAnsi="Arial" w:cs="Arial"/>
          <w:b/>
          <w:color w:val="70AD47" w:themeColor="accent6"/>
          <w:sz w:val="24"/>
          <w:szCs w:val="24"/>
        </w:rPr>
        <w:t>Übung 2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Betrieb produziert nach einer quadratischen Gesamtkostenfunktion: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drawing>
          <wp:inline distT="0" distB="0" distL="0" distR="0">
            <wp:extent cx="1600200" cy="247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Dabei werden bei der Produktionsmenge 50 ME die Stückkosten 130 GE/ME erhoben. Der kleinste Wert 120 GE/ME der Stückkosten liegt bei 100 ME vor. Der Verkaufspreis beträgt 140 GE/ME.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524A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Ermittle die Gesamtkostenfunktion.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Wie groß ist der Gewinn im Betriebsoptimum?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Wie lautet die Gewinnzone?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Bestimme die gewinnmaximale Produktionsmenge und das Gewinnmaximum.</w:t>
      </w:r>
    </w:p>
    <w:p w:rsidR="00F8524A" w:rsidRDefault="00F8524A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Skizziere</w:t>
      </w:r>
      <w:r w:rsidR="00E174C2">
        <w:rPr>
          <w:rFonts w:ascii="Arial" w:hAnsi="Arial" w:cs="Arial"/>
          <w:sz w:val="24"/>
          <w:szCs w:val="24"/>
        </w:rPr>
        <w:t xml:space="preserve"> dir als Hilfe die relevanten Funktion nachdem du Punkt a) erledigt hast.</w:t>
      </w:r>
    </w:p>
    <w:p w:rsidR="00E174C2" w:rsidRDefault="00E174C2" w:rsidP="007002A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74C2" w:rsidRPr="00E174C2" w:rsidRDefault="00E174C2" w:rsidP="007002A9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174C2">
        <w:rPr>
          <w:rFonts w:ascii="Arial" w:hAnsi="Arial" w:cs="Arial"/>
          <w:b/>
          <w:color w:val="70AD47" w:themeColor="accent6"/>
          <w:sz w:val="24"/>
          <w:szCs w:val="24"/>
        </w:rPr>
        <w:t>Übung 3</w:t>
      </w:r>
    </w:p>
    <w:p w:rsidR="00E174C2" w:rsidRDefault="00E174C2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Gegeben ist die Gesamtkostenfunktion K(x) = 40*x + 1000 und die zugehörige Nachfragefunktion p(x) = -0,1*x² – 2*x + 240.</w:t>
      </w:r>
    </w:p>
    <w:p w:rsidR="00E174C2" w:rsidRDefault="00E174C2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74C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Für welchen Preis ist der Erlös am größten? Wie groß </w:t>
      </w:r>
      <w:proofErr w:type="gramStart"/>
      <w:r>
        <w:rPr>
          <w:rFonts w:ascii="Arial" w:hAnsi="Arial" w:cs="Arial"/>
          <w:sz w:val="24"/>
          <w:szCs w:val="24"/>
        </w:rPr>
        <w:t>ist</w:t>
      </w:r>
      <w:proofErr w:type="gramEnd"/>
      <w:r>
        <w:rPr>
          <w:rFonts w:ascii="Arial" w:hAnsi="Arial" w:cs="Arial"/>
          <w:sz w:val="24"/>
          <w:szCs w:val="24"/>
        </w:rPr>
        <w:t xml:space="preserve"> dabei die Produktion und der Gewinn?</w:t>
      </w:r>
    </w:p>
    <w:p w:rsidR="00E174C2" w:rsidRDefault="00E174C2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Ermittle die Gewinnzone.</w:t>
      </w:r>
    </w:p>
    <w:p w:rsidR="00E174C2" w:rsidRDefault="00E174C2" w:rsidP="007002A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Für welchen Preis ist der Gewinn maximal? Wie groß </w:t>
      </w:r>
      <w:proofErr w:type="gramStart"/>
      <w:r>
        <w:rPr>
          <w:rFonts w:ascii="Arial" w:hAnsi="Arial" w:cs="Arial"/>
          <w:sz w:val="24"/>
          <w:szCs w:val="24"/>
        </w:rPr>
        <w:t>ist</w:t>
      </w:r>
      <w:proofErr w:type="gramEnd"/>
      <w:r>
        <w:rPr>
          <w:rFonts w:ascii="Arial" w:hAnsi="Arial" w:cs="Arial"/>
          <w:sz w:val="24"/>
          <w:szCs w:val="24"/>
        </w:rPr>
        <w:t xml:space="preserve"> dabei die Produktion und der Erlös?</w:t>
      </w:r>
    </w:p>
    <w:p w:rsidR="00E174C2" w:rsidRPr="00E174C2" w:rsidRDefault="00E174C2" w:rsidP="00E174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74C2">
        <w:rPr>
          <w:rFonts w:ascii="Arial" w:hAnsi="Arial" w:cs="Arial"/>
          <w:sz w:val="24"/>
          <w:szCs w:val="24"/>
        </w:rPr>
        <w:t xml:space="preserve"> </w:t>
      </w:r>
    </w:p>
    <w:p w:rsidR="00F8524A" w:rsidRPr="00437B76" w:rsidRDefault="00F8524A" w:rsidP="00437B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524A" w:rsidRPr="00437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99" w:rsidRDefault="00000799" w:rsidP="000F59C6">
      <w:pPr>
        <w:spacing w:after="0" w:line="240" w:lineRule="auto"/>
      </w:pPr>
      <w:r>
        <w:separator/>
      </w:r>
    </w:p>
  </w:endnote>
  <w:endnote w:type="continuationSeparator" w:id="0">
    <w:p w:rsidR="00000799" w:rsidRDefault="00000799" w:rsidP="000F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99" w:rsidRDefault="00000799" w:rsidP="000F59C6">
      <w:pPr>
        <w:spacing w:after="0" w:line="240" w:lineRule="auto"/>
      </w:pPr>
      <w:r>
        <w:separator/>
      </w:r>
    </w:p>
  </w:footnote>
  <w:footnote w:type="continuationSeparator" w:id="0">
    <w:p w:rsidR="00000799" w:rsidRDefault="00000799" w:rsidP="000F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 w:rsidP="000F59C6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0F59C6" w:rsidRPr="000F59C6" w:rsidRDefault="000F59C6" w:rsidP="000F59C6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C6" w:rsidRDefault="000F59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48C"/>
    <w:multiLevelType w:val="hybridMultilevel"/>
    <w:tmpl w:val="EB70E81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75F57"/>
    <w:multiLevelType w:val="hybridMultilevel"/>
    <w:tmpl w:val="3A40164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53FE9"/>
    <w:multiLevelType w:val="hybridMultilevel"/>
    <w:tmpl w:val="122A56A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6"/>
    <w:rsid w:val="00000799"/>
    <w:rsid w:val="000F59C6"/>
    <w:rsid w:val="000F63BD"/>
    <w:rsid w:val="00437B76"/>
    <w:rsid w:val="004739F7"/>
    <w:rsid w:val="005E24F1"/>
    <w:rsid w:val="00683CC6"/>
    <w:rsid w:val="007002A9"/>
    <w:rsid w:val="007C4037"/>
    <w:rsid w:val="00851448"/>
    <w:rsid w:val="00E174C2"/>
    <w:rsid w:val="00F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3F46-1693-46F8-B014-F9C3F68F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52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3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9C6"/>
  </w:style>
  <w:style w:type="paragraph" w:styleId="Fuzeile">
    <w:name w:val="footer"/>
    <w:basedOn w:val="Standard"/>
    <w:link w:val="FuzeileZchn"/>
    <w:uiPriority w:val="99"/>
    <w:unhideWhenUsed/>
    <w:rsid w:val="000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Maria Vock</dc:creator>
  <cp:lastModifiedBy>Kristina Maria Vock</cp:lastModifiedBy>
  <cp:revision>4</cp:revision>
  <dcterms:created xsi:type="dcterms:W3CDTF">2013-06-03T14:35:00Z</dcterms:created>
  <dcterms:modified xsi:type="dcterms:W3CDTF">2013-06-03T17:39:00Z</dcterms:modified>
</cp:coreProperties>
</file>