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0B" w:rsidRPr="003C0C22" w:rsidRDefault="0009476C">
      <w:pPr>
        <w:rPr>
          <w:rFonts w:ascii="Comic Sans MS" w:hAnsi="Comic Sans MS"/>
          <w:b/>
          <w:sz w:val="32"/>
          <w:szCs w:val="32"/>
        </w:rPr>
      </w:pPr>
      <w:r w:rsidRPr="003C0C22">
        <w:rPr>
          <w:rFonts w:ascii="Comic Sans MS" w:hAnsi="Comic Sans MS"/>
          <w:b/>
          <w:sz w:val="32"/>
          <w:szCs w:val="32"/>
        </w:rPr>
        <w:t xml:space="preserve">Ableitungsfunktion und graphisches </w:t>
      </w:r>
      <w:r w:rsidR="003C6EC4" w:rsidRPr="003C0C22">
        <w:rPr>
          <w:rFonts w:ascii="Comic Sans MS" w:hAnsi="Comic Sans MS"/>
          <w:b/>
          <w:sz w:val="32"/>
          <w:szCs w:val="32"/>
        </w:rPr>
        <w:t xml:space="preserve">und rechnerisches </w:t>
      </w:r>
      <w:r w:rsidRPr="003C0C22">
        <w:rPr>
          <w:rFonts w:ascii="Comic Sans MS" w:hAnsi="Comic Sans MS"/>
          <w:b/>
          <w:sz w:val="32"/>
          <w:szCs w:val="32"/>
        </w:rPr>
        <w:t>Differenzieren:</w:t>
      </w:r>
    </w:p>
    <w:p w:rsidR="0032081C" w:rsidRDefault="0032081C">
      <w:pPr>
        <w:rPr>
          <w:rFonts w:ascii="Comic Sans MS" w:hAnsi="Comic Sans MS"/>
          <w:sz w:val="32"/>
          <w:szCs w:val="32"/>
        </w:rPr>
      </w:pPr>
    </w:p>
    <w:p w:rsidR="00DF7221" w:rsidRDefault="00DF7221" w:rsidP="00DF7221">
      <w:pPr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>Definition Differentialquotient:</w:t>
      </w:r>
    </w:p>
    <w:p w:rsidR="00DF7221" w:rsidRDefault="00DF7221" w:rsidP="00DF7221">
      <w:pPr>
        <w:rPr>
          <w:rFonts w:ascii="Comic Sans MS" w:eastAsiaTheme="minorEastAsia" w:hAnsi="Comic Sans MS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dy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∆x→0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∆y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∆x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∆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→0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x+∆x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-f(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∆x</m:t>
                  </m:r>
                </m:den>
              </m:f>
            </m:e>
          </m:func>
        </m:oMath>
      </m:oMathPara>
    </w:p>
    <w:p w:rsidR="00DF7221" w:rsidRDefault="00DF7221">
      <w:pPr>
        <w:rPr>
          <w:rFonts w:ascii="Comic Sans MS" w:hAnsi="Comic Sans MS"/>
          <w:sz w:val="32"/>
          <w:szCs w:val="32"/>
        </w:rPr>
      </w:pPr>
    </w:p>
    <w:p w:rsidR="0032081C" w:rsidRDefault="003C0C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Definition</w:t>
      </w:r>
      <w:r w:rsidR="00552F3A">
        <w:rPr>
          <w:rFonts w:ascii="Comic Sans MS" w:hAnsi="Comic Sans MS"/>
          <w:sz w:val="28"/>
          <w:szCs w:val="28"/>
        </w:rPr>
        <w:t xml:space="preserve"> Ableitungsfunktion</w:t>
      </w:r>
      <w:r>
        <w:rPr>
          <w:rFonts w:ascii="Comic Sans MS" w:hAnsi="Comic Sans MS"/>
          <w:sz w:val="28"/>
          <w:szCs w:val="28"/>
        </w:rPr>
        <w:t>:</w:t>
      </w:r>
    </w:p>
    <w:p w:rsidR="003C0C22" w:rsidRDefault="003C0C22">
      <w:pPr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Gegeben sei die auf einem offenen Intervall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f</m:t>
            </m:r>
          </m:sub>
        </m:sSub>
      </m:oMath>
      <w:r>
        <w:rPr>
          <w:rFonts w:ascii="Comic Sans MS" w:eastAsiaTheme="minorEastAsia" w:hAnsi="Comic Sans MS"/>
          <w:sz w:val="28"/>
          <w:szCs w:val="28"/>
        </w:rPr>
        <w:t xml:space="preserve"> definierte reelle </w:t>
      </w:r>
      <w:proofErr w:type="gramStart"/>
      <w:r>
        <w:rPr>
          <w:rFonts w:ascii="Comic Sans MS" w:eastAsiaTheme="minorEastAsia" w:hAnsi="Comic Sans MS"/>
          <w:sz w:val="28"/>
          <w:szCs w:val="28"/>
        </w:rPr>
        <w:t xml:space="preserve">Funktion </w:t>
      </w:r>
      <m:oMath>
        <w:proofErr w:type="gramEnd"/>
        <m:r>
          <w:rPr>
            <w:rFonts w:ascii="Cambria Math" w:eastAsiaTheme="minorEastAsia" w:hAnsi="Cambria Math"/>
            <w:sz w:val="28"/>
            <w:szCs w:val="28"/>
          </w:rPr>
          <m:t>f:y=f(x)</m:t>
        </m:r>
      </m:oMath>
      <w:r>
        <w:rPr>
          <w:rFonts w:ascii="Comic Sans MS" w:eastAsiaTheme="minorEastAsia" w:hAnsi="Comic Sans MS"/>
          <w:sz w:val="28"/>
          <w:szCs w:val="28"/>
        </w:rPr>
        <w:t xml:space="preserve">. Existiert bei jeder Stelle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</m:oMath>
      <w:r w:rsidR="002E5BAC">
        <w:rPr>
          <w:rFonts w:ascii="Comic Sans MS" w:eastAsiaTheme="minorEastAsia" w:hAnsi="Comic Sans MS"/>
          <w:sz w:val="28"/>
          <w:szCs w:val="28"/>
        </w:rPr>
        <w:t xml:space="preserve"> des </w:t>
      </w:r>
      <w:proofErr w:type="spellStart"/>
      <w:r w:rsidR="002E5BAC">
        <w:rPr>
          <w:rFonts w:ascii="Comic Sans MS" w:eastAsiaTheme="minorEastAsia" w:hAnsi="Comic Sans MS"/>
          <w:sz w:val="28"/>
          <w:szCs w:val="28"/>
        </w:rPr>
        <w:t>Definitionsbereiches</w:t>
      </w:r>
      <w:proofErr w:type="spellEnd"/>
      <w:r w:rsidR="002E5BAC">
        <w:rPr>
          <w:rFonts w:ascii="Comic Sans MS" w:eastAsiaTheme="minorEastAsia" w:hAnsi="Comic Sans MS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f</m:t>
            </m:r>
          </m:sub>
        </m:sSub>
      </m:oMath>
      <w:r w:rsidR="002E5BAC">
        <w:rPr>
          <w:rFonts w:ascii="Comic Sans MS" w:eastAsiaTheme="minorEastAsia" w:hAnsi="Comic Sans MS"/>
          <w:sz w:val="28"/>
          <w:szCs w:val="28"/>
        </w:rPr>
        <w:t xml:space="preserve"> von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</m:oMath>
      <w:r w:rsidR="002E5BAC">
        <w:rPr>
          <w:rFonts w:ascii="Comic Sans MS" w:eastAsiaTheme="minorEastAsia" w:hAnsi="Comic Sans MS"/>
          <w:sz w:val="28"/>
          <w:szCs w:val="28"/>
        </w:rPr>
        <w:t xml:space="preserve"> der Differentialquotient, so sagt man: die Funktion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</m:oMath>
      <w:r w:rsidR="002E5BAC">
        <w:rPr>
          <w:rFonts w:ascii="Comic Sans MS" w:eastAsiaTheme="minorEastAsia" w:hAnsi="Comic Sans MS"/>
          <w:sz w:val="28"/>
          <w:szCs w:val="28"/>
        </w:rPr>
        <w:t xml:space="preserve"> ist </w:t>
      </w:r>
      <w:r w:rsidR="002E5BAC" w:rsidRPr="002E5BAC">
        <w:rPr>
          <w:rFonts w:ascii="Comic Sans MS" w:eastAsiaTheme="minorEastAsia" w:hAnsi="Comic Sans MS"/>
          <w:b/>
          <w:sz w:val="28"/>
          <w:szCs w:val="28"/>
        </w:rPr>
        <w:t>differenzierbar</w:t>
      </w:r>
      <w:r w:rsidR="002E5BAC">
        <w:rPr>
          <w:rFonts w:ascii="Comic Sans MS" w:eastAsiaTheme="minorEastAsia" w:hAnsi="Comic Sans MS"/>
          <w:sz w:val="28"/>
          <w:szCs w:val="28"/>
        </w:rPr>
        <w:t>.</w:t>
      </w:r>
      <w:r w:rsidR="004221C1">
        <w:rPr>
          <w:rFonts w:ascii="Comic Sans MS" w:eastAsiaTheme="minorEastAsia" w:hAnsi="Comic Sans MS"/>
          <w:sz w:val="28"/>
          <w:szCs w:val="28"/>
        </w:rPr>
        <w:t xml:space="preserve"> Die Funktion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: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f</m:t>
            </m:r>
          </m:sub>
        </m:sSub>
        <m:r>
          <w:rPr>
            <w:rFonts w:ascii="Cambria Math" w:hAnsi="Cambria Math"/>
            <w:sz w:val="28"/>
            <w:szCs w:val="28"/>
          </w:rPr>
          <m:t>→lR, y=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="00C64AE7">
        <w:rPr>
          <w:rFonts w:ascii="Comic Sans MS" w:eastAsiaTheme="minorEastAsia" w:hAnsi="Comic Sans MS"/>
          <w:sz w:val="28"/>
          <w:szCs w:val="28"/>
        </w:rPr>
        <w:t xml:space="preserve"> nennt man </w:t>
      </w:r>
      <w:r w:rsidR="00C64AE7" w:rsidRPr="00C64AE7">
        <w:rPr>
          <w:rFonts w:ascii="Comic Sans MS" w:eastAsiaTheme="minorEastAsia" w:hAnsi="Comic Sans MS"/>
          <w:b/>
          <w:sz w:val="28"/>
          <w:szCs w:val="28"/>
        </w:rPr>
        <w:t>Ableitung von</w:t>
      </w:r>
      <w:r w:rsidR="004221C1" w:rsidRPr="00C64AE7">
        <w:rPr>
          <w:rFonts w:ascii="Comic Sans MS" w:eastAsiaTheme="minorEastAsia" w:hAnsi="Comic Sans MS"/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f</m:t>
        </m:r>
      </m:oMath>
      <w:r w:rsidR="00C64AE7" w:rsidRPr="00C64AE7">
        <w:rPr>
          <w:rFonts w:ascii="Comic Sans MS" w:eastAsiaTheme="minorEastAsia" w:hAnsi="Comic Sans MS"/>
          <w:b/>
          <w:sz w:val="28"/>
          <w:szCs w:val="28"/>
        </w:rPr>
        <w:t xml:space="preserve"> </w:t>
      </w:r>
      <w:proofErr w:type="gramStart"/>
      <w:r w:rsidR="00C64AE7" w:rsidRPr="00C64AE7">
        <w:rPr>
          <w:rFonts w:ascii="Comic Sans MS" w:eastAsiaTheme="minorEastAsia" w:hAnsi="Comic Sans MS"/>
          <w:b/>
          <w:sz w:val="28"/>
          <w:szCs w:val="28"/>
        </w:rPr>
        <w:t xml:space="preserve">bei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</m:oMath>
      <w:r w:rsidR="00C64AE7">
        <w:rPr>
          <w:rFonts w:ascii="Comic Sans MS" w:eastAsiaTheme="minorEastAsia" w:hAnsi="Comic Sans MS"/>
          <w:sz w:val="28"/>
          <w:szCs w:val="28"/>
        </w:rPr>
        <w:t xml:space="preserve">. </w:t>
      </w:r>
    </w:p>
    <w:p w:rsidR="005D0165" w:rsidRDefault="005D0165">
      <w:pPr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 xml:space="preserve">Die Funktion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</m:oMath>
      <w:r>
        <w:rPr>
          <w:rFonts w:ascii="Comic Sans MS" w:eastAsiaTheme="minorEastAsia" w:hAnsi="Comic Sans MS"/>
          <w:sz w:val="28"/>
          <w:szCs w:val="28"/>
        </w:rPr>
        <w:t xml:space="preserve"> nennt man in diesem Zusammenhang die </w:t>
      </w:r>
      <w:r w:rsidRPr="005D0165">
        <w:rPr>
          <w:rFonts w:ascii="Comic Sans MS" w:eastAsiaTheme="minorEastAsia" w:hAnsi="Comic Sans MS"/>
          <w:b/>
          <w:sz w:val="28"/>
          <w:szCs w:val="28"/>
        </w:rPr>
        <w:t>Stammfunktion</w:t>
      </w:r>
      <w:r>
        <w:rPr>
          <w:rFonts w:ascii="Comic Sans MS" w:eastAsiaTheme="minorEastAsia" w:hAnsi="Comic Sans MS"/>
          <w:sz w:val="28"/>
          <w:szCs w:val="28"/>
        </w:rPr>
        <w:t xml:space="preserve"> </w:t>
      </w:r>
      <w:proofErr w:type="gramStart"/>
      <w:r>
        <w:rPr>
          <w:rFonts w:ascii="Comic Sans MS" w:eastAsiaTheme="minorEastAsia" w:hAnsi="Comic Sans MS"/>
          <w:sz w:val="28"/>
          <w:szCs w:val="28"/>
        </w:rPr>
        <w:t>von</w:t>
      </w:r>
      <w:r w:rsidR="009D472A">
        <w:rPr>
          <w:rFonts w:ascii="Comic Sans MS" w:eastAsiaTheme="minorEastAsia" w:hAnsi="Comic Sans MS"/>
          <w:sz w:val="28"/>
          <w:szCs w:val="28"/>
        </w:rPr>
        <w:t xml:space="preserve"> </w:t>
      </w:r>
      <w:r>
        <w:rPr>
          <w:rFonts w:ascii="Comic Sans MS" w:eastAsiaTheme="minorEastAsia" w:hAnsi="Comic Sans MS"/>
          <w:sz w:val="28"/>
          <w:szCs w:val="28"/>
        </w:rPr>
        <w:t xml:space="preserve">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</m:oMath>
      <w:r>
        <w:rPr>
          <w:rFonts w:ascii="Comic Sans MS" w:eastAsiaTheme="minorEastAsia" w:hAnsi="Comic Sans MS"/>
          <w:sz w:val="28"/>
          <w:szCs w:val="28"/>
        </w:rPr>
        <w:t>.</w:t>
      </w:r>
    </w:p>
    <w:p w:rsidR="00F33A0D" w:rsidRDefault="00A86965">
      <w:pPr>
        <w:rPr>
          <w:rFonts w:ascii="Comic Sans MS" w:eastAsiaTheme="minorEastAsia" w:hAnsi="Comic Sans MS"/>
          <w:b/>
          <w:sz w:val="28"/>
          <w:szCs w:val="28"/>
        </w:rPr>
      </w:pPr>
      <w:r w:rsidRPr="00A86965">
        <w:rPr>
          <w:rFonts w:ascii="Comic Sans MS" w:eastAsiaTheme="minorEastAsia" w:hAnsi="Comic Sans MS"/>
          <w:b/>
          <w:sz w:val="28"/>
          <w:szCs w:val="28"/>
        </w:rPr>
        <w:t>Graphisch:</w:t>
      </w:r>
    </w:p>
    <w:p w:rsidR="00A86965" w:rsidRDefault="00D81ECF">
      <w:pPr>
        <w:rPr>
          <w:rFonts w:ascii="Comic Sans MS" w:hAnsi="Comic Sans MS"/>
          <w:sz w:val="28"/>
          <w:szCs w:val="28"/>
        </w:rPr>
      </w:pPr>
      <w:r w:rsidRPr="00D81ECF">
        <w:rPr>
          <w:rFonts w:ascii="Comic Sans MS" w:hAnsi="Comic Sans MS"/>
          <w:sz w:val="28"/>
          <w:szCs w:val="28"/>
        </w:rPr>
        <w:drawing>
          <wp:inline distT="0" distB="0" distL="0" distR="0">
            <wp:extent cx="5758904" cy="2914650"/>
            <wp:effectExtent l="1905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15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ECF" w:rsidRDefault="00317EE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Beim graphischen Differenzieren legt man zunächst die Tangente an die Kurve durch den Punkt in dem man die Kurve differenzieren möchte. </w:t>
      </w:r>
      <w:r w:rsidR="0027780A">
        <w:rPr>
          <w:rFonts w:ascii="Comic Sans MS" w:hAnsi="Comic Sans MS"/>
          <w:sz w:val="28"/>
          <w:szCs w:val="28"/>
        </w:rPr>
        <w:t>Als nächsten Schritt verschiebe ich die Tangente parallel</w:t>
      </w:r>
      <w:r w:rsidR="00A75E01">
        <w:rPr>
          <w:rFonts w:ascii="Comic Sans MS" w:hAnsi="Comic Sans MS"/>
          <w:sz w:val="28"/>
          <w:szCs w:val="28"/>
        </w:rPr>
        <w:t>,</w:t>
      </w:r>
      <w:r w:rsidR="0027780A">
        <w:rPr>
          <w:rFonts w:ascii="Comic Sans MS" w:hAnsi="Comic Sans MS"/>
          <w:sz w:val="28"/>
          <w:szCs w:val="28"/>
        </w:rPr>
        <w:t xml:space="preserve"> so dass </w:t>
      </w:r>
      <w:r w:rsidR="00A75E01">
        <w:rPr>
          <w:rFonts w:ascii="Comic Sans MS" w:hAnsi="Comic Sans MS"/>
          <w:sz w:val="28"/>
          <w:szCs w:val="28"/>
        </w:rPr>
        <w:t xml:space="preserve">sie durch den Punkt (-1,0) geht. So kann ich beim Durchstoßunkt der Geraden durch die y Achse direkt die Steigung der Tangente und somit den Wert der Ableitungsfunktion in diesem Punkt ablesen. </w:t>
      </w:r>
    </w:p>
    <w:p w:rsidR="004F6DFE" w:rsidRDefault="0088354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Wenn ich das mit allen Punkten </w:t>
      </w:r>
      <w:r w:rsidR="004F6DFE">
        <w:rPr>
          <w:rFonts w:ascii="Comic Sans MS" w:hAnsi="Comic Sans MS"/>
          <w:sz w:val="28"/>
          <w:szCs w:val="28"/>
        </w:rPr>
        <w:t xml:space="preserve">des </w:t>
      </w:r>
      <w:proofErr w:type="spellStart"/>
      <w:r w:rsidR="004F6DFE">
        <w:rPr>
          <w:rFonts w:ascii="Comic Sans MS" w:hAnsi="Comic Sans MS"/>
          <w:sz w:val="28"/>
          <w:szCs w:val="28"/>
        </w:rPr>
        <w:t>Definitionsbereiches</w:t>
      </w:r>
      <w:proofErr w:type="spellEnd"/>
      <w:r w:rsidR="004F6DFE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wiederhole bekomme ich die Ableitungsfunktion. </w:t>
      </w:r>
    </w:p>
    <w:p w:rsidR="00DB3197" w:rsidRDefault="0088354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 diesem Fall</w:t>
      </w:r>
      <w:r w:rsidR="000B1E88">
        <w:rPr>
          <w:rFonts w:ascii="Comic Sans MS" w:hAnsi="Comic Sans MS"/>
          <w:sz w:val="28"/>
          <w:szCs w:val="28"/>
        </w:rPr>
        <w:t xml:space="preserve"> reicht es wenn ich die Funktion in zwei Punkten graphisch differenziere, da die Ableitungsfunktion eine Grade ist.</w:t>
      </w:r>
    </w:p>
    <w:p w:rsidR="00A703C0" w:rsidRDefault="00A703C0" w:rsidP="00A703C0">
      <w:pPr>
        <w:rPr>
          <w:rFonts w:ascii="Comic Sans MS" w:eastAsiaTheme="minorEastAsia" w:hAnsi="Comic Sans MS"/>
          <w:b/>
          <w:sz w:val="28"/>
          <w:szCs w:val="28"/>
        </w:rPr>
      </w:pPr>
      <w:r>
        <w:rPr>
          <w:rFonts w:ascii="Comic Sans MS" w:eastAsiaTheme="minorEastAsia" w:hAnsi="Comic Sans MS"/>
          <w:b/>
          <w:sz w:val="28"/>
          <w:szCs w:val="28"/>
        </w:rPr>
        <w:t>Rechnerisch</w:t>
      </w:r>
      <w:r w:rsidRPr="00A86965">
        <w:rPr>
          <w:rFonts w:ascii="Comic Sans MS" w:eastAsiaTheme="minorEastAsia" w:hAnsi="Comic Sans MS"/>
          <w:b/>
          <w:sz w:val="28"/>
          <w:szCs w:val="28"/>
        </w:rPr>
        <w:t>:</w:t>
      </w:r>
    </w:p>
    <w:p w:rsidR="00883549" w:rsidRDefault="00A703C0">
      <w:pPr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Um eine </w:t>
      </w:r>
      <w:proofErr w:type="spellStart"/>
      <w:r>
        <w:rPr>
          <w:rFonts w:ascii="Comic Sans MS" w:hAnsi="Comic Sans MS"/>
          <w:sz w:val="28"/>
          <w:szCs w:val="28"/>
        </w:rPr>
        <w:t>Abbleitungsfunktion</w:t>
      </w:r>
      <w:proofErr w:type="spellEnd"/>
      <w:r>
        <w:rPr>
          <w:rFonts w:ascii="Comic Sans MS" w:hAnsi="Comic Sans MS"/>
          <w:sz w:val="28"/>
          <w:szCs w:val="28"/>
        </w:rPr>
        <w:t xml:space="preserve"> zu bestimmen, berechnen wir den Differenzenquotienten an der </w:t>
      </w:r>
      <w:proofErr w:type="gramStart"/>
      <w:r>
        <w:rPr>
          <w:rFonts w:ascii="Comic Sans MS" w:hAnsi="Comic Sans MS"/>
          <w:sz w:val="28"/>
          <w:szCs w:val="28"/>
        </w:rPr>
        <w:t xml:space="preserve">Stelle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</m:oMath>
      <w:r>
        <w:rPr>
          <w:rFonts w:ascii="Comic Sans MS" w:eastAsiaTheme="minorEastAsia" w:hAnsi="Comic Sans MS"/>
          <w:sz w:val="28"/>
          <w:szCs w:val="28"/>
        </w:rPr>
        <w:t xml:space="preserve">.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</m:oMath>
      <w:r>
        <w:rPr>
          <w:rFonts w:ascii="Comic Sans MS" w:eastAsiaTheme="minorEastAsia" w:hAnsi="Comic Sans MS"/>
          <w:sz w:val="28"/>
          <w:szCs w:val="28"/>
        </w:rPr>
        <w:t xml:space="preserve"> ist hier jedoch eine Formvariable.</w:t>
      </w:r>
    </w:p>
    <w:p w:rsidR="009D472A" w:rsidRDefault="009D472A">
      <w:pPr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>Wir wollen</w:t>
      </w:r>
      <w:r w:rsidR="007527C4">
        <w:rPr>
          <w:rFonts w:ascii="Comic Sans MS" w:eastAsiaTheme="minorEastAsia" w:hAnsi="Comic Sans MS"/>
          <w:sz w:val="28"/>
          <w:szCs w:val="28"/>
        </w:rPr>
        <w:t xml:space="preserve"> die Gleichung der Ab</w:t>
      </w:r>
      <w:r>
        <w:rPr>
          <w:rFonts w:ascii="Comic Sans MS" w:eastAsiaTheme="minorEastAsia" w:hAnsi="Comic Sans MS"/>
          <w:sz w:val="28"/>
          <w:szCs w:val="28"/>
        </w:rPr>
        <w:t xml:space="preserve">leitung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</m:oMath>
      <w:r w:rsidR="007527C4">
        <w:rPr>
          <w:rFonts w:ascii="Comic Sans MS" w:eastAsiaTheme="minorEastAsia" w:hAnsi="Comic Sans MS"/>
          <w:sz w:val="28"/>
          <w:szCs w:val="28"/>
        </w:rPr>
        <w:t xml:space="preserve"> der Funktion </w:t>
      </w:r>
      <m:oMath>
        <m:r>
          <w:rPr>
            <w:rFonts w:ascii="Cambria Math" w:eastAsiaTheme="minorEastAsia" w:hAnsi="Cambria Math"/>
            <w:sz w:val="28"/>
            <w:szCs w:val="28"/>
          </w:rPr>
          <m:t>f:lR→lR, y=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p>
        </m:sSup>
      </m:oMath>
      <w:r w:rsidR="007527C4">
        <w:rPr>
          <w:rFonts w:ascii="Comic Sans MS" w:eastAsiaTheme="minorEastAsia" w:hAnsi="Comic Sans MS"/>
          <w:sz w:val="28"/>
          <w:szCs w:val="28"/>
        </w:rPr>
        <w:t xml:space="preserve"> mit </w:t>
      </w:r>
      <m:oMath>
        <m:r>
          <w:rPr>
            <w:rFonts w:ascii="Cambria Math" w:eastAsiaTheme="minorEastAsia" w:hAnsi="Cambria Math"/>
            <w:sz w:val="28"/>
            <w:szCs w:val="28"/>
          </w:rPr>
          <m:t>n∈l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*</m:t>
            </m:r>
          </m:sup>
        </m:sSup>
      </m:oMath>
      <w:r w:rsidR="007527C4">
        <w:rPr>
          <w:rFonts w:ascii="Comic Sans MS" w:eastAsiaTheme="minorEastAsia" w:hAnsi="Comic Sans MS"/>
          <w:sz w:val="28"/>
          <w:szCs w:val="28"/>
        </w:rPr>
        <w:t xml:space="preserve"> ermitteln.</w:t>
      </w:r>
    </w:p>
    <w:p w:rsidR="007527C4" w:rsidRDefault="00E753C0">
      <w:pPr>
        <w:rPr>
          <w:rFonts w:ascii="Comic Sans MS" w:eastAsiaTheme="minorEastAsia" w:hAnsi="Comic Sans MS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/>
                  <w:sz w:val="28"/>
                  <w:szCs w:val="28"/>
                </w:rPr>
                <m:t>∆x→0</m:t>
              </m:r>
            </m:lim>
          </m:limLow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x+∆x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∆x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/>
                  <w:sz w:val="28"/>
                  <w:szCs w:val="28"/>
                </w:rPr>
                <m:t>∆x→0</m:t>
              </m:r>
            </m:lim>
          </m:limLow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+∆x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b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∆x</m:t>
              </m:r>
            </m:den>
          </m:f>
        </m:oMath>
      </m:oMathPara>
    </w:p>
    <w:p w:rsidR="008D5644" w:rsidRDefault="008D5644">
      <w:pPr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>Da laut Binomischen Lehrsatz gilt:</w:t>
      </w:r>
    </w:p>
    <w:p w:rsidR="008D5644" w:rsidRDefault="00736F2B">
      <w:pPr>
        <w:rPr>
          <w:rFonts w:ascii="Comic Sans MS" w:eastAsiaTheme="minorEastAsia" w:hAnsi="Comic Sans MS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+∆x</m:t>
                  </m:r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*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n-1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*</m:t>
          </m:r>
          <m:r>
            <w:rPr>
              <w:rFonts w:ascii="Cambria Math" w:hAnsi="Cambria Math"/>
              <w:sz w:val="28"/>
              <w:szCs w:val="28"/>
            </w:rPr>
            <m:t>∆x</m:t>
          </m:r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*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n-2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*(∆x)²+…+(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∆x)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</m:sSup>
        </m:oMath>
      </m:oMathPara>
    </w:p>
    <w:p w:rsidR="00C75A16" w:rsidRDefault="002D48C6">
      <w:pPr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>folgt:</w:t>
      </w:r>
    </w:p>
    <w:p w:rsidR="002D48C6" w:rsidRDefault="002D48C6">
      <w:pPr>
        <w:rPr>
          <w:rFonts w:ascii="Comic Sans MS" w:eastAsiaTheme="minorEastAsia" w:hAnsi="Comic Sans MS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/>
                  <w:sz w:val="28"/>
                  <w:szCs w:val="28"/>
                </w:rPr>
                <m:t>∆x→0</m:t>
              </m:r>
            </m:lim>
          </m:limLow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n-1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n-2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*∆x+…+(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∆x)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n-1</m:t>
                  </m:r>
                </m:sup>
              </m:sSup>
            </m:e>
          </m:d>
        </m:oMath>
      </m:oMathPara>
    </w:p>
    <w:p w:rsidR="00734975" w:rsidRDefault="00734975">
      <w:pPr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 xml:space="preserve">Beim Grenzübergang </w:t>
      </w:r>
      <m:oMath>
        <m:r>
          <w:rPr>
            <w:rFonts w:ascii="Cambria Math" w:hAnsi="Cambria Math"/>
            <w:sz w:val="28"/>
            <w:szCs w:val="28"/>
          </w:rPr>
          <m:t>∆x→0</m:t>
        </m:r>
      </m:oMath>
      <w:r>
        <w:rPr>
          <w:rFonts w:ascii="Comic Sans MS" w:eastAsiaTheme="minorEastAsia" w:hAnsi="Comic Sans MS"/>
          <w:sz w:val="28"/>
          <w:szCs w:val="28"/>
        </w:rPr>
        <w:t xml:space="preserve"> streben alle Summanden gegen 0, mit Ausnahme vom Ersten. </w:t>
      </w:r>
    </w:p>
    <w:p w:rsidR="00501E73" w:rsidRDefault="00501E73">
      <w:pPr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 xml:space="preserve">Da ja gilt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  <w:sz w:val="28"/>
            <w:szCs w:val="28"/>
          </w:rPr>
          <m:t>=n</m:t>
        </m:r>
      </m:oMath>
      <w:r>
        <w:rPr>
          <w:rFonts w:ascii="Comic Sans MS" w:eastAsiaTheme="minorEastAsia" w:hAnsi="Comic Sans MS"/>
          <w:sz w:val="28"/>
          <w:szCs w:val="28"/>
        </w:rPr>
        <w:t xml:space="preserve"> folgt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sz w:val="28"/>
            <w:szCs w:val="28"/>
          </w:rPr>
          <m:t>=n*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n-1</m:t>
            </m:r>
          </m:sup>
        </m:sSubSup>
      </m:oMath>
    </w:p>
    <w:p w:rsidR="00A1427A" w:rsidRDefault="00A1427A">
      <w:pPr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lastRenderedPageBreak/>
        <w:t xml:space="preserve">So kann man rechnerisch die Ableitungsfunktion von vielen Stammfunktionen bestimmen. </w:t>
      </w:r>
    </w:p>
    <w:p w:rsidR="00A1427A" w:rsidRPr="009C10AD" w:rsidRDefault="00A1427A">
      <w:pPr>
        <w:rPr>
          <w:rFonts w:ascii="Comic Sans MS" w:eastAsiaTheme="minorEastAsia" w:hAnsi="Comic Sans MS"/>
          <w:b/>
          <w:sz w:val="28"/>
          <w:szCs w:val="28"/>
        </w:rPr>
      </w:pPr>
      <w:r w:rsidRPr="009C10AD">
        <w:rPr>
          <w:rFonts w:ascii="Comic Sans MS" w:eastAsiaTheme="minorEastAsia" w:hAnsi="Comic Sans MS"/>
          <w:b/>
          <w:sz w:val="28"/>
          <w:szCs w:val="28"/>
        </w:rPr>
        <w:t>Die Ableitung für die Potenzfunktion:</w:t>
      </w:r>
    </w:p>
    <w:p w:rsidR="00A1427A" w:rsidRDefault="00A1427A">
      <w:pPr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 xml:space="preserve">Die Funktion </w:t>
      </w:r>
      <m:oMath>
        <m:r>
          <w:rPr>
            <w:rFonts w:ascii="Cambria Math" w:eastAsiaTheme="minorEastAsia" w:hAnsi="Cambria Math"/>
            <w:sz w:val="28"/>
            <w:szCs w:val="28"/>
          </w:rPr>
          <m:t>f:lR→lR, y=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p>
        </m:sSup>
      </m:oMath>
      <w:r>
        <w:rPr>
          <w:rFonts w:ascii="Comic Sans MS" w:eastAsiaTheme="minorEastAsia" w:hAnsi="Comic Sans MS"/>
          <w:sz w:val="28"/>
          <w:szCs w:val="28"/>
        </w:rPr>
        <w:t xml:space="preserve"> mit </w:t>
      </w:r>
      <m:oMath>
        <m:r>
          <w:rPr>
            <w:rFonts w:ascii="Cambria Math" w:eastAsiaTheme="minorEastAsia" w:hAnsi="Cambria Math"/>
            <w:sz w:val="28"/>
            <w:szCs w:val="28"/>
          </w:rPr>
          <m:t>n∈l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*</m:t>
            </m:r>
          </m:sup>
        </m:sSup>
      </m:oMath>
      <w:r>
        <w:rPr>
          <w:rFonts w:ascii="Comic Sans MS" w:eastAsiaTheme="minorEastAsia" w:hAnsi="Comic Sans MS"/>
          <w:sz w:val="28"/>
          <w:szCs w:val="28"/>
        </w:rPr>
        <w:t xml:space="preserve"> besitzt die </w:t>
      </w:r>
      <w:proofErr w:type="gramStart"/>
      <w:r>
        <w:rPr>
          <w:rFonts w:ascii="Comic Sans MS" w:eastAsiaTheme="minorEastAsia" w:hAnsi="Comic Sans MS"/>
          <w:sz w:val="28"/>
          <w:szCs w:val="28"/>
        </w:rPr>
        <w:t xml:space="preserve">Ableitungsfunktion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:lR→lR, y=n*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n-1</m:t>
            </m:r>
          </m:sup>
        </m:sSup>
      </m:oMath>
      <w:r w:rsidR="00126828">
        <w:rPr>
          <w:rFonts w:ascii="Comic Sans MS" w:eastAsiaTheme="minorEastAsia" w:hAnsi="Comic Sans MS"/>
          <w:sz w:val="28"/>
          <w:szCs w:val="28"/>
        </w:rPr>
        <w:t>.</w:t>
      </w:r>
    </w:p>
    <w:p w:rsidR="00126828" w:rsidRDefault="00126828">
      <w:pPr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 xml:space="preserve">Ableitungsregel: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=n*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n-1</m:t>
            </m:r>
          </m:sup>
        </m:sSup>
      </m:oMath>
    </w:p>
    <w:p w:rsidR="00F83C01" w:rsidRPr="00D84983" w:rsidRDefault="009C10AD">
      <w:pPr>
        <w:rPr>
          <w:rFonts w:ascii="Comic Sans MS" w:hAnsi="Comic Sans MS"/>
          <w:b/>
          <w:sz w:val="28"/>
          <w:szCs w:val="28"/>
        </w:rPr>
      </w:pPr>
      <w:r w:rsidRPr="00D84983">
        <w:rPr>
          <w:rFonts w:ascii="Comic Sans MS" w:hAnsi="Comic Sans MS"/>
          <w:b/>
          <w:sz w:val="28"/>
          <w:szCs w:val="28"/>
        </w:rPr>
        <w:t xml:space="preserve">Ableitung der konstanten Funktion: </w:t>
      </w:r>
    </w:p>
    <w:p w:rsidR="009C10AD" w:rsidRDefault="009C10AD">
      <w:pPr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Die Funktion </w:t>
      </w:r>
      <m:oMath>
        <m:r>
          <w:rPr>
            <w:rFonts w:ascii="Cambria Math" w:eastAsiaTheme="minorEastAsia" w:hAnsi="Cambria Math"/>
            <w:sz w:val="28"/>
            <w:szCs w:val="28"/>
          </w:rPr>
          <m:t>f:lR→lR, y=d</m:t>
        </m:r>
      </m:oMath>
      <w:r>
        <w:rPr>
          <w:rFonts w:ascii="Comic Sans MS" w:eastAsiaTheme="minorEastAsia" w:hAnsi="Comic Sans MS"/>
          <w:sz w:val="28"/>
          <w:szCs w:val="28"/>
        </w:rPr>
        <w:t xml:space="preserve"> besitzt die </w:t>
      </w:r>
      <w:proofErr w:type="gramStart"/>
      <w:r>
        <w:rPr>
          <w:rFonts w:ascii="Comic Sans MS" w:eastAsiaTheme="minorEastAsia" w:hAnsi="Comic Sans MS"/>
          <w:sz w:val="28"/>
          <w:szCs w:val="28"/>
        </w:rPr>
        <w:t xml:space="preserve">Ableitungsfunktion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:lR→lR, y=0</m:t>
        </m:r>
      </m:oMath>
      <w:r>
        <w:rPr>
          <w:rFonts w:ascii="Comic Sans MS" w:eastAsiaTheme="minorEastAsia" w:hAnsi="Comic Sans MS"/>
          <w:sz w:val="28"/>
          <w:szCs w:val="28"/>
        </w:rPr>
        <w:t>.</w:t>
      </w:r>
    </w:p>
    <w:p w:rsidR="00F04B92" w:rsidRPr="00100748" w:rsidRDefault="00F04B92">
      <w:pPr>
        <w:rPr>
          <w:rFonts w:ascii="Comic Sans MS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 xml:space="preserve">Ableitungsregel: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(d)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=0</m:t>
        </m:r>
      </m:oMath>
      <w:r>
        <w:rPr>
          <w:rFonts w:ascii="Comic Sans MS" w:eastAsiaTheme="minorEastAsia" w:hAnsi="Comic Sans MS"/>
          <w:sz w:val="28"/>
          <w:szCs w:val="28"/>
        </w:rPr>
        <w:t xml:space="preserve"> </w:t>
      </w:r>
    </w:p>
    <w:sectPr w:rsidR="00F04B92" w:rsidRPr="00100748" w:rsidSect="000215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76C"/>
    <w:rsid w:val="0002150B"/>
    <w:rsid w:val="00046C46"/>
    <w:rsid w:val="000664A6"/>
    <w:rsid w:val="0009476C"/>
    <w:rsid w:val="000B1E88"/>
    <w:rsid w:val="00100748"/>
    <w:rsid w:val="00126828"/>
    <w:rsid w:val="001B4552"/>
    <w:rsid w:val="0027780A"/>
    <w:rsid w:val="002B38E7"/>
    <w:rsid w:val="002C0734"/>
    <w:rsid w:val="002C2EB7"/>
    <w:rsid w:val="002D48C6"/>
    <w:rsid w:val="002D4E69"/>
    <w:rsid w:val="002E5BAC"/>
    <w:rsid w:val="00317EE2"/>
    <w:rsid w:val="0032081C"/>
    <w:rsid w:val="00361ABE"/>
    <w:rsid w:val="003C0C22"/>
    <w:rsid w:val="003C6EC4"/>
    <w:rsid w:val="004221C1"/>
    <w:rsid w:val="004F6DFE"/>
    <w:rsid w:val="004F753C"/>
    <w:rsid w:val="00501E73"/>
    <w:rsid w:val="00537B40"/>
    <w:rsid w:val="0055199C"/>
    <w:rsid w:val="00552F3A"/>
    <w:rsid w:val="005A288F"/>
    <w:rsid w:val="005B7464"/>
    <w:rsid w:val="005D0165"/>
    <w:rsid w:val="0060472D"/>
    <w:rsid w:val="00612E2A"/>
    <w:rsid w:val="00644CCE"/>
    <w:rsid w:val="006A5EBC"/>
    <w:rsid w:val="006F53E6"/>
    <w:rsid w:val="00734975"/>
    <w:rsid w:val="00736F2B"/>
    <w:rsid w:val="007527C4"/>
    <w:rsid w:val="0081310F"/>
    <w:rsid w:val="00883549"/>
    <w:rsid w:val="008D5644"/>
    <w:rsid w:val="00916FA9"/>
    <w:rsid w:val="009346FE"/>
    <w:rsid w:val="009C10AD"/>
    <w:rsid w:val="009D472A"/>
    <w:rsid w:val="009F3459"/>
    <w:rsid w:val="00A1427A"/>
    <w:rsid w:val="00A429FF"/>
    <w:rsid w:val="00A703C0"/>
    <w:rsid w:val="00A75E01"/>
    <w:rsid w:val="00A86965"/>
    <w:rsid w:val="00AF7D03"/>
    <w:rsid w:val="00BB7F9D"/>
    <w:rsid w:val="00C54BA1"/>
    <w:rsid w:val="00C55702"/>
    <w:rsid w:val="00C64AE7"/>
    <w:rsid w:val="00C75A16"/>
    <w:rsid w:val="00D13F5C"/>
    <w:rsid w:val="00D31D9C"/>
    <w:rsid w:val="00D81ECF"/>
    <w:rsid w:val="00D84983"/>
    <w:rsid w:val="00DA35AF"/>
    <w:rsid w:val="00DA7733"/>
    <w:rsid w:val="00DB3197"/>
    <w:rsid w:val="00DF7221"/>
    <w:rsid w:val="00E753C0"/>
    <w:rsid w:val="00F04B92"/>
    <w:rsid w:val="00F11FC3"/>
    <w:rsid w:val="00F33A0D"/>
    <w:rsid w:val="00F83C01"/>
    <w:rsid w:val="00FB7B11"/>
    <w:rsid w:val="00FD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150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C0C2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0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0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Johannes-Roswitha</dc:creator>
  <cp:keywords/>
  <dc:description/>
  <cp:lastModifiedBy>Johannes-Roswitha</cp:lastModifiedBy>
  <cp:revision>30</cp:revision>
  <dcterms:created xsi:type="dcterms:W3CDTF">2010-06-22T09:23:00Z</dcterms:created>
  <dcterms:modified xsi:type="dcterms:W3CDTF">2010-06-22T10:46:00Z</dcterms:modified>
</cp:coreProperties>
</file>